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88B" w:rsidRPr="00871C40" w:rsidRDefault="00AE588B" w:rsidP="00871C40">
      <w:pPr>
        <w:jc w:val="center"/>
        <w:rPr>
          <w:rFonts w:ascii="Times New Roman" w:hAnsi="Times New Roman"/>
          <w:b/>
          <w:sz w:val="24"/>
          <w:szCs w:val="24"/>
        </w:rPr>
      </w:pPr>
      <w:r>
        <w:rPr>
          <w:b/>
          <w:bCs/>
          <w:lang w:eastAsia="ru-RU"/>
        </w:rPr>
        <w:t xml:space="preserve"> </w:t>
      </w:r>
      <w:r w:rsidRPr="00871C40">
        <w:rPr>
          <w:rFonts w:ascii="Times New Roman" w:hAnsi="Times New Roman"/>
          <w:b/>
          <w:noProof/>
          <w:color w:val="FFFFFF"/>
          <w:sz w:val="24"/>
          <w:szCs w:val="24"/>
        </w:rPr>
        <w:t>Р</w:t>
      </w:r>
      <w:r w:rsidRPr="00871C40">
        <w:rPr>
          <w:rFonts w:ascii="Times New Roman" w:hAnsi="Times New Roman"/>
          <w:b/>
          <w:sz w:val="24"/>
          <w:szCs w:val="24"/>
        </w:rPr>
        <w:t>Российская Федерация</w:t>
      </w:r>
    </w:p>
    <w:p w:rsidR="00AE588B" w:rsidRPr="00871C40" w:rsidRDefault="00AE588B" w:rsidP="00871C40">
      <w:pPr>
        <w:jc w:val="center"/>
        <w:rPr>
          <w:rFonts w:ascii="Times New Roman" w:hAnsi="Times New Roman"/>
          <w:b/>
          <w:sz w:val="24"/>
          <w:szCs w:val="24"/>
        </w:rPr>
      </w:pPr>
      <w:r w:rsidRPr="00871C40">
        <w:rPr>
          <w:rFonts w:ascii="Times New Roman" w:hAnsi="Times New Roman"/>
          <w:b/>
          <w:sz w:val="24"/>
          <w:szCs w:val="24"/>
        </w:rPr>
        <w:t>Московская область</w:t>
      </w:r>
    </w:p>
    <w:p w:rsidR="00AE588B" w:rsidRPr="00871C40" w:rsidRDefault="00AE588B" w:rsidP="00871C40">
      <w:pPr>
        <w:jc w:val="center"/>
        <w:rPr>
          <w:rFonts w:ascii="Times New Roman" w:hAnsi="Times New Roman"/>
          <w:b/>
          <w:sz w:val="24"/>
          <w:szCs w:val="24"/>
        </w:rPr>
      </w:pPr>
      <w:r w:rsidRPr="00871C40">
        <w:rPr>
          <w:rFonts w:ascii="Times New Roman" w:hAnsi="Times New Roman"/>
          <w:b/>
          <w:sz w:val="24"/>
          <w:szCs w:val="24"/>
        </w:rPr>
        <w:t xml:space="preserve">Совет депутатов городского округа Рошаль </w:t>
      </w:r>
    </w:p>
    <w:p w:rsidR="00AE588B" w:rsidRPr="00871C40" w:rsidRDefault="00AE588B" w:rsidP="00871C40">
      <w:pPr>
        <w:jc w:val="center"/>
        <w:rPr>
          <w:rFonts w:ascii="Times New Roman" w:hAnsi="Times New Roman"/>
          <w:sz w:val="24"/>
          <w:szCs w:val="24"/>
        </w:rPr>
      </w:pPr>
      <w:r w:rsidRPr="00871C40">
        <w:rPr>
          <w:rFonts w:ascii="Times New Roman" w:hAnsi="Times New Roman"/>
          <w:b/>
          <w:sz w:val="24"/>
          <w:szCs w:val="24"/>
        </w:rPr>
        <w:t>Московской области</w:t>
      </w:r>
    </w:p>
    <w:p w:rsidR="00AE588B" w:rsidRPr="00871C40" w:rsidRDefault="00AE588B" w:rsidP="00871C40">
      <w:pPr>
        <w:jc w:val="center"/>
        <w:rPr>
          <w:rFonts w:ascii="Times New Roman" w:hAnsi="Times New Roman"/>
          <w:sz w:val="24"/>
          <w:szCs w:val="24"/>
        </w:rPr>
      </w:pPr>
    </w:p>
    <w:p w:rsidR="00AE588B" w:rsidRPr="00871C40" w:rsidRDefault="00AE588B" w:rsidP="00871C40">
      <w:pPr>
        <w:jc w:val="center"/>
        <w:rPr>
          <w:rFonts w:ascii="Times New Roman" w:hAnsi="Times New Roman"/>
          <w:sz w:val="24"/>
          <w:szCs w:val="24"/>
        </w:rPr>
      </w:pPr>
      <w:r w:rsidRPr="00871C40">
        <w:rPr>
          <w:rFonts w:ascii="Times New Roman" w:hAnsi="Times New Roman"/>
          <w:sz w:val="24"/>
          <w:szCs w:val="24"/>
        </w:rPr>
        <w:t>РЕШЕНИЕ</w:t>
      </w:r>
    </w:p>
    <w:p w:rsidR="00AE588B" w:rsidRPr="00871C40" w:rsidRDefault="00AE588B" w:rsidP="00871C40">
      <w:pPr>
        <w:jc w:val="center"/>
        <w:rPr>
          <w:rFonts w:ascii="Times New Roman" w:hAnsi="Times New Roman"/>
          <w:sz w:val="24"/>
          <w:szCs w:val="24"/>
        </w:rPr>
      </w:pPr>
      <w:r w:rsidRPr="00871C40">
        <w:rPr>
          <w:rFonts w:ascii="Times New Roman" w:hAnsi="Times New Roman"/>
          <w:sz w:val="24"/>
          <w:szCs w:val="24"/>
        </w:rPr>
        <w:t xml:space="preserve">« 28 » июня  </w:t>
      </w:r>
      <w:smartTag w:uri="urn:schemas-microsoft-com:office:smarttags" w:element="metricconverter">
        <w:smartTagPr>
          <w:attr w:name="ProductID" w:val="2017 г"/>
        </w:smartTagPr>
        <w:r w:rsidRPr="00871C40">
          <w:rPr>
            <w:rFonts w:ascii="Times New Roman" w:hAnsi="Times New Roman"/>
            <w:sz w:val="24"/>
            <w:szCs w:val="24"/>
          </w:rPr>
          <w:t>2017 г</w:t>
        </w:r>
      </w:smartTag>
      <w:r w:rsidRPr="00871C40">
        <w:rPr>
          <w:rFonts w:ascii="Times New Roman" w:hAnsi="Times New Roman"/>
          <w:sz w:val="24"/>
          <w:szCs w:val="24"/>
        </w:rPr>
        <w:t>.   № 2/39</w:t>
      </w:r>
    </w:p>
    <w:p w:rsidR="00AE588B" w:rsidRPr="00FF2399" w:rsidRDefault="00AE588B" w:rsidP="00C802E1">
      <w:pPr>
        <w:pStyle w:val="22"/>
        <w:shd w:val="clear" w:color="auto" w:fill="auto"/>
        <w:spacing w:before="0" w:line="240" w:lineRule="auto"/>
        <w:ind w:right="23" w:firstLine="0"/>
        <w:jc w:val="center"/>
        <w:rPr>
          <w:bCs/>
          <w:lang w:eastAsia="ru-RU"/>
        </w:rPr>
      </w:pPr>
    </w:p>
    <w:p w:rsidR="00AE588B" w:rsidRPr="00FF2399" w:rsidRDefault="00AE588B" w:rsidP="00C802E1">
      <w:pPr>
        <w:pStyle w:val="22"/>
        <w:shd w:val="clear" w:color="auto" w:fill="auto"/>
        <w:spacing w:before="0" w:line="240" w:lineRule="auto"/>
        <w:ind w:right="566" w:firstLine="284"/>
        <w:jc w:val="center"/>
        <w:rPr>
          <w:bCs/>
          <w:lang w:eastAsia="ru-RU"/>
        </w:rPr>
      </w:pPr>
      <w:r w:rsidRPr="00FF2399">
        <w:rPr>
          <w:bCs/>
          <w:lang w:eastAsia="ru-RU"/>
        </w:rPr>
        <w:t>Об утверждении Порядка  установки средств размещения информации при благоустройстве территории, в том числе с изменением внешнего вида фасадов зданий (включая жилые дома) и сооружений на территории</w:t>
      </w:r>
    </w:p>
    <w:p w:rsidR="00AE588B" w:rsidRPr="00FF2399" w:rsidRDefault="00AE588B" w:rsidP="00C802E1">
      <w:pPr>
        <w:pStyle w:val="22"/>
        <w:shd w:val="clear" w:color="auto" w:fill="auto"/>
        <w:spacing w:before="0" w:line="240" w:lineRule="auto"/>
        <w:ind w:right="566" w:firstLine="284"/>
        <w:jc w:val="center"/>
        <w:rPr>
          <w:bCs/>
          <w:lang w:eastAsia="ru-RU"/>
        </w:rPr>
      </w:pPr>
      <w:r w:rsidRPr="00FF2399">
        <w:rPr>
          <w:bCs/>
          <w:lang w:eastAsia="ru-RU"/>
        </w:rPr>
        <w:t xml:space="preserve"> городского округа Рошаль</w:t>
      </w:r>
    </w:p>
    <w:p w:rsidR="00AE588B" w:rsidRPr="00FF2399" w:rsidRDefault="00AE588B" w:rsidP="00C802E1">
      <w:pPr>
        <w:pStyle w:val="22"/>
        <w:shd w:val="clear" w:color="auto" w:fill="auto"/>
        <w:spacing w:before="0" w:line="240" w:lineRule="auto"/>
        <w:ind w:right="566" w:firstLine="284"/>
        <w:jc w:val="center"/>
      </w:pPr>
    </w:p>
    <w:p w:rsidR="00AE588B" w:rsidRPr="00FF2399" w:rsidRDefault="00AE588B" w:rsidP="000D118C">
      <w:pPr>
        <w:suppressAutoHyphens/>
        <w:spacing w:after="0" w:line="200" w:lineRule="atLeast"/>
        <w:ind w:left="-142" w:firstLine="567"/>
        <w:jc w:val="both"/>
        <w:rPr>
          <w:rFonts w:ascii="Times New Roman" w:hAnsi="Times New Roman"/>
          <w:kern w:val="1"/>
          <w:sz w:val="24"/>
          <w:szCs w:val="24"/>
          <w:lang w:eastAsia="ar-SA"/>
        </w:rPr>
      </w:pPr>
      <w:r w:rsidRPr="00FF2399">
        <w:rPr>
          <w:sz w:val="24"/>
          <w:szCs w:val="24"/>
        </w:rPr>
        <w:t xml:space="preserve">     </w:t>
      </w:r>
      <w:r>
        <w:rPr>
          <w:rFonts w:ascii="Times New Roman" w:hAnsi="Times New Roman"/>
          <w:kern w:val="1"/>
          <w:sz w:val="24"/>
          <w:szCs w:val="24"/>
          <w:lang w:eastAsia="ar-SA"/>
        </w:rPr>
        <w:t>В соответствии с</w:t>
      </w:r>
      <w:r w:rsidRPr="00FF2399">
        <w:rPr>
          <w:rFonts w:ascii="Times New Roman" w:hAnsi="Times New Roman"/>
          <w:kern w:val="1"/>
          <w:sz w:val="24"/>
          <w:szCs w:val="24"/>
          <w:lang w:eastAsia="ar-SA"/>
        </w:rPr>
        <w:t xml:space="preserve"> Федеральным законом от 06.10.2003 № 131-ФЗ «Об общих принципах организации местного самоуправления в Российской Федерации», Законом Московской области от 30.12.2014 №191/2014-ОЗ «О благоустройстве в Московской области», Уставом городского округа Рошаль Московской области, </w:t>
      </w:r>
    </w:p>
    <w:p w:rsidR="00AE588B" w:rsidRPr="00FF2399" w:rsidRDefault="00AE588B" w:rsidP="000D118C">
      <w:pPr>
        <w:suppressAutoHyphens/>
        <w:spacing w:after="0" w:line="200" w:lineRule="atLeast"/>
        <w:ind w:left="-142" w:firstLine="567"/>
        <w:jc w:val="both"/>
        <w:rPr>
          <w:rFonts w:ascii="Times New Roman" w:hAnsi="Times New Roman"/>
          <w:kern w:val="1"/>
          <w:sz w:val="24"/>
          <w:szCs w:val="24"/>
          <w:lang w:eastAsia="ar-SA"/>
        </w:rPr>
      </w:pPr>
    </w:p>
    <w:p w:rsidR="00AE588B" w:rsidRPr="00FF2399" w:rsidRDefault="00AE588B" w:rsidP="000D118C">
      <w:pPr>
        <w:suppressAutoHyphens/>
        <w:spacing w:after="0" w:line="200" w:lineRule="atLeast"/>
        <w:ind w:left="-142" w:firstLine="567"/>
        <w:jc w:val="both"/>
        <w:rPr>
          <w:rFonts w:ascii="Times New Roman" w:hAnsi="Times New Roman"/>
          <w:kern w:val="1"/>
          <w:sz w:val="24"/>
          <w:szCs w:val="24"/>
          <w:lang w:eastAsia="ar-SA"/>
        </w:rPr>
      </w:pPr>
      <w:r w:rsidRPr="00FF2399">
        <w:rPr>
          <w:rFonts w:ascii="Times New Roman" w:hAnsi="Times New Roman"/>
          <w:kern w:val="1"/>
          <w:sz w:val="24"/>
          <w:szCs w:val="24"/>
          <w:lang w:eastAsia="ar-SA"/>
        </w:rPr>
        <w:t xml:space="preserve"> Совет депутатов РЕШИЛ:</w:t>
      </w:r>
    </w:p>
    <w:p w:rsidR="00AE588B" w:rsidRPr="00FF2399" w:rsidRDefault="00AE588B" w:rsidP="000D118C">
      <w:pPr>
        <w:suppressAutoHyphens/>
        <w:spacing w:after="0" w:line="200" w:lineRule="atLeast"/>
        <w:ind w:left="-142" w:firstLine="567"/>
        <w:jc w:val="both"/>
        <w:rPr>
          <w:rFonts w:ascii="Times New Roman" w:hAnsi="Times New Roman"/>
          <w:kern w:val="1"/>
          <w:sz w:val="24"/>
          <w:szCs w:val="24"/>
          <w:lang w:eastAsia="ar-SA"/>
        </w:rPr>
      </w:pPr>
    </w:p>
    <w:p w:rsidR="00AE588B" w:rsidRPr="00FF2399" w:rsidRDefault="00AE588B" w:rsidP="000D118C">
      <w:pPr>
        <w:suppressAutoHyphens/>
        <w:spacing w:after="0" w:line="240" w:lineRule="auto"/>
        <w:ind w:left="-142" w:firstLine="568"/>
        <w:jc w:val="both"/>
        <w:rPr>
          <w:rFonts w:ascii="Times New Roman" w:hAnsi="Times New Roman"/>
          <w:kern w:val="1"/>
          <w:sz w:val="24"/>
          <w:szCs w:val="24"/>
          <w:lang w:eastAsia="ar-SA"/>
        </w:rPr>
      </w:pPr>
      <w:r w:rsidRPr="00FF2399">
        <w:rPr>
          <w:rFonts w:ascii="Times New Roman" w:hAnsi="Times New Roman"/>
          <w:kern w:val="1"/>
          <w:sz w:val="24"/>
          <w:szCs w:val="24"/>
          <w:lang w:eastAsia="ar-SA"/>
        </w:rPr>
        <w:t>1. Утвердить Порядок установки средств размещения информации при благоустройстве территории, в том числе с изменением внешнего вида фасадов зданий (включая жилые дома) и сооружений на территории городского округа Рошаль  (прилагается).</w:t>
      </w:r>
    </w:p>
    <w:p w:rsidR="00AE588B" w:rsidRPr="00977F0E" w:rsidRDefault="00AE588B" w:rsidP="00977F0E">
      <w:pPr>
        <w:spacing w:after="0" w:line="240" w:lineRule="auto"/>
        <w:ind w:left="-142" w:firstLine="568"/>
        <w:jc w:val="both"/>
        <w:rPr>
          <w:spacing w:val="-9"/>
          <w:sz w:val="24"/>
          <w:szCs w:val="24"/>
        </w:rPr>
      </w:pPr>
      <w:r w:rsidRPr="00FF2399">
        <w:rPr>
          <w:spacing w:val="-9"/>
          <w:sz w:val="24"/>
          <w:szCs w:val="24"/>
        </w:rPr>
        <w:t xml:space="preserve"> 2.  </w:t>
      </w:r>
      <w:r w:rsidRPr="00FF2399">
        <w:rPr>
          <w:rFonts w:ascii="Times New Roman" w:hAnsi="Times New Roman"/>
          <w:spacing w:val="-9"/>
          <w:sz w:val="24"/>
          <w:szCs w:val="24"/>
        </w:rPr>
        <w:t>Признать утратившим силу</w:t>
      </w:r>
      <w:r>
        <w:rPr>
          <w:spacing w:val="-9"/>
          <w:sz w:val="24"/>
          <w:szCs w:val="24"/>
        </w:rPr>
        <w:t xml:space="preserve"> </w:t>
      </w:r>
      <w:r w:rsidRPr="00FF2399">
        <w:rPr>
          <w:rFonts w:ascii="Times New Roman" w:hAnsi="Times New Roman"/>
          <w:spacing w:val="-9"/>
          <w:sz w:val="24"/>
          <w:szCs w:val="24"/>
        </w:rPr>
        <w:t xml:space="preserve">решение Совета депутатов городского округа Рошаль </w:t>
      </w:r>
      <w:r>
        <w:rPr>
          <w:rFonts w:ascii="Times New Roman" w:hAnsi="Times New Roman"/>
          <w:spacing w:val="-9"/>
          <w:sz w:val="24"/>
          <w:szCs w:val="24"/>
        </w:rPr>
        <w:t xml:space="preserve">Московской области </w:t>
      </w:r>
      <w:r w:rsidRPr="00FF2399">
        <w:rPr>
          <w:rFonts w:ascii="Times New Roman" w:hAnsi="Times New Roman"/>
          <w:spacing w:val="-9"/>
          <w:sz w:val="24"/>
          <w:szCs w:val="24"/>
        </w:rPr>
        <w:t>от 12.10.2015 №1/10 «Об утверждении Положения о порядке установки и эксплуатации рекламных конструкций и средств размещения информации на терри</w:t>
      </w:r>
      <w:r>
        <w:rPr>
          <w:rFonts w:ascii="Times New Roman" w:hAnsi="Times New Roman"/>
          <w:spacing w:val="-9"/>
          <w:sz w:val="24"/>
          <w:szCs w:val="24"/>
        </w:rPr>
        <w:t>тории городского округа Рошаль».</w:t>
      </w:r>
    </w:p>
    <w:p w:rsidR="00AE588B" w:rsidRPr="00FF2399" w:rsidRDefault="00AE588B" w:rsidP="00977F0E">
      <w:pPr>
        <w:suppressAutoHyphens/>
        <w:spacing w:after="0" w:line="200" w:lineRule="atLeast"/>
        <w:ind w:left="-142" w:firstLine="568"/>
        <w:jc w:val="both"/>
        <w:rPr>
          <w:rFonts w:ascii="Times New Roman" w:hAnsi="Times New Roman"/>
          <w:kern w:val="1"/>
          <w:sz w:val="24"/>
          <w:szCs w:val="24"/>
          <w:lang w:eastAsia="ar-SA"/>
        </w:rPr>
      </w:pPr>
      <w:r w:rsidRPr="00FF2399">
        <w:rPr>
          <w:rFonts w:ascii="Times New Roman" w:hAnsi="Times New Roman"/>
          <w:kern w:val="1"/>
          <w:sz w:val="24"/>
          <w:szCs w:val="24"/>
          <w:lang w:eastAsia="ar-SA"/>
        </w:rPr>
        <w:t>3. Направить настоящее решение Главе городского округа Рошаль А.В. Артюхину для подписания.</w:t>
      </w:r>
    </w:p>
    <w:p w:rsidR="00AE588B" w:rsidRPr="00FF2399" w:rsidRDefault="00AE588B" w:rsidP="00977F0E">
      <w:pPr>
        <w:suppressAutoHyphens/>
        <w:spacing w:after="0" w:line="200" w:lineRule="atLeast"/>
        <w:ind w:left="-142" w:firstLine="567"/>
        <w:jc w:val="both"/>
        <w:rPr>
          <w:rFonts w:ascii="Times New Roman" w:hAnsi="Times New Roman"/>
          <w:kern w:val="1"/>
          <w:sz w:val="24"/>
          <w:szCs w:val="24"/>
          <w:lang w:eastAsia="ar-SA"/>
        </w:rPr>
      </w:pPr>
      <w:r w:rsidRPr="00FF2399">
        <w:rPr>
          <w:rFonts w:ascii="Times New Roman" w:hAnsi="Times New Roman"/>
          <w:kern w:val="1"/>
          <w:sz w:val="24"/>
          <w:szCs w:val="24"/>
          <w:lang w:eastAsia="ar-SA"/>
        </w:rPr>
        <w:t>4. Опубликовать настоящее решение в газете «Рошальский вестник» и разместить на официальном сайте Администрации городского округа Рошаль Московской области.</w:t>
      </w:r>
    </w:p>
    <w:p w:rsidR="00AE588B" w:rsidRPr="00FF2399" w:rsidRDefault="00AE588B" w:rsidP="00977F0E">
      <w:pPr>
        <w:suppressAutoHyphens/>
        <w:spacing w:after="0" w:line="200" w:lineRule="atLeast"/>
        <w:ind w:left="-142" w:firstLine="567"/>
        <w:jc w:val="both"/>
        <w:rPr>
          <w:rFonts w:ascii="Times New Roman" w:hAnsi="Times New Roman"/>
          <w:kern w:val="1"/>
          <w:sz w:val="24"/>
          <w:szCs w:val="24"/>
          <w:lang w:eastAsia="ar-SA"/>
        </w:rPr>
      </w:pPr>
      <w:r w:rsidRPr="00FF2399">
        <w:rPr>
          <w:rFonts w:ascii="Times New Roman" w:hAnsi="Times New Roman"/>
          <w:kern w:val="1"/>
          <w:sz w:val="24"/>
          <w:szCs w:val="24"/>
          <w:lang w:eastAsia="ar-SA"/>
        </w:rPr>
        <w:t>5. Контроль за выполнением  настоящего решения возложить на Председателя Совета депутатов городского округа Рошаль Московской области Д.Ю. Янина.</w:t>
      </w:r>
    </w:p>
    <w:p w:rsidR="00AE588B" w:rsidRPr="00FF2399" w:rsidRDefault="00AE588B" w:rsidP="00BA103A">
      <w:pPr>
        <w:tabs>
          <w:tab w:val="left" w:pos="6840"/>
        </w:tabs>
        <w:ind w:left="-284"/>
        <w:jc w:val="both"/>
        <w:rPr>
          <w:rFonts w:ascii="Times New Roman" w:hAnsi="Times New Roman"/>
          <w:sz w:val="24"/>
          <w:szCs w:val="24"/>
        </w:rPr>
      </w:pPr>
    </w:p>
    <w:tbl>
      <w:tblPr>
        <w:tblW w:w="0" w:type="auto"/>
        <w:tblLook w:val="01E0"/>
      </w:tblPr>
      <w:tblGrid>
        <w:gridCol w:w="4785"/>
        <w:gridCol w:w="4786"/>
      </w:tblGrid>
      <w:tr w:rsidR="00AE588B" w:rsidRPr="008B09B8" w:rsidTr="006808FC">
        <w:tc>
          <w:tcPr>
            <w:tcW w:w="4785" w:type="dxa"/>
          </w:tcPr>
          <w:p w:rsidR="00AE588B" w:rsidRPr="00FF2399" w:rsidRDefault="00AE588B" w:rsidP="006808FC">
            <w:pPr>
              <w:rPr>
                <w:rFonts w:ascii="Times New Roman" w:hAnsi="Times New Roman"/>
                <w:sz w:val="24"/>
                <w:szCs w:val="24"/>
              </w:rPr>
            </w:pPr>
            <w:r w:rsidRPr="008B09B8">
              <w:rPr>
                <w:rFonts w:ascii="Times New Roman" w:hAnsi="Times New Roman"/>
                <w:sz w:val="24"/>
                <w:szCs w:val="24"/>
              </w:rPr>
              <w:t>Председатель Совета депутатов городского округа Рошаль Московской области</w:t>
            </w:r>
          </w:p>
          <w:p w:rsidR="00AE588B" w:rsidRPr="008B09B8" w:rsidRDefault="00AE588B" w:rsidP="006808FC">
            <w:pPr>
              <w:rPr>
                <w:rFonts w:ascii="Times New Roman" w:hAnsi="Times New Roman"/>
                <w:sz w:val="24"/>
                <w:szCs w:val="24"/>
              </w:rPr>
            </w:pPr>
          </w:p>
          <w:p w:rsidR="00AE588B" w:rsidRPr="008B09B8" w:rsidRDefault="00AE588B" w:rsidP="006808FC">
            <w:pPr>
              <w:rPr>
                <w:rFonts w:ascii="Times New Roman" w:hAnsi="Times New Roman"/>
                <w:sz w:val="24"/>
                <w:szCs w:val="24"/>
              </w:rPr>
            </w:pPr>
            <w:r w:rsidRPr="008B09B8">
              <w:rPr>
                <w:rFonts w:ascii="Times New Roman" w:hAnsi="Times New Roman"/>
                <w:sz w:val="24"/>
                <w:szCs w:val="24"/>
              </w:rPr>
              <w:t xml:space="preserve">                                              Д.Ю. Янин</w:t>
            </w:r>
          </w:p>
          <w:p w:rsidR="00AE588B" w:rsidRPr="008B09B8" w:rsidRDefault="00AE588B" w:rsidP="006808FC">
            <w:pPr>
              <w:rPr>
                <w:rFonts w:ascii="Times New Roman" w:hAnsi="Times New Roman"/>
                <w:sz w:val="24"/>
                <w:szCs w:val="24"/>
              </w:rPr>
            </w:pPr>
            <w:r w:rsidRPr="008B09B8">
              <w:rPr>
                <w:rFonts w:ascii="Times New Roman" w:hAnsi="Times New Roman"/>
                <w:sz w:val="24"/>
                <w:szCs w:val="24"/>
              </w:rPr>
              <w:t xml:space="preserve">«___» _________________ </w:t>
            </w:r>
            <w:smartTag w:uri="urn:schemas-microsoft-com:office:smarttags" w:element="metricconverter">
              <w:smartTagPr>
                <w:attr w:name="ProductID" w:val="2017 г"/>
              </w:smartTagPr>
              <w:r w:rsidRPr="008B09B8">
                <w:rPr>
                  <w:rFonts w:ascii="Times New Roman" w:hAnsi="Times New Roman"/>
                  <w:sz w:val="24"/>
                  <w:szCs w:val="24"/>
                </w:rPr>
                <w:t>2017 г</w:t>
              </w:r>
            </w:smartTag>
            <w:r w:rsidRPr="008B09B8">
              <w:rPr>
                <w:rFonts w:ascii="Times New Roman" w:hAnsi="Times New Roman"/>
                <w:sz w:val="24"/>
                <w:szCs w:val="24"/>
              </w:rPr>
              <w:t>.</w:t>
            </w:r>
          </w:p>
          <w:p w:rsidR="00AE588B" w:rsidRPr="00FF2399" w:rsidRDefault="00AE588B" w:rsidP="006808FC">
            <w:pPr>
              <w:rPr>
                <w:rFonts w:ascii="Times New Roman" w:hAnsi="Times New Roman"/>
                <w:sz w:val="24"/>
                <w:szCs w:val="24"/>
              </w:rPr>
            </w:pPr>
          </w:p>
        </w:tc>
        <w:tc>
          <w:tcPr>
            <w:tcW w:w="4786" w:type="dxa"/>
          </w:tcPr>
          <w:p w:rsidR="00AE588B" w:rsidRPr="00FF2399" w:rsidRDefault="00AE588B" w:rsidP="006808FC">
            <w:pPr>
              <w:rPr>
                <w:rFonts w:ascii="Times New Roman" w:hAnsi="Times New Roman"/>
                <w:sz w:val="24"/>
                <w:szCs w:val="24"/>
              </w:rPr>
            </w:pPr>
            <w:r w:rsidRPr="008B09B8">
              <w:rPr>
                <w:rFonts w:ascii="Times New Roman" w:hAnsi="Times New Roman"/>
                <w:sz w:val="24"/>
                <w:szCs w:val="24"/>
              </w:rPr>
              <w:t xml:space="preserve">                Глава городского округа Рошаль </w:t>
            </w:r>
          </w:p>
          <w:p w:rsidR="00AE588B" w:rsidRPr="008B09B8" w:rsidRDefault="00AE588B" w:rsidP="006808FC">
            <w:pPr>
              <w:rPr>
                <w:rFonts w:ascii="Times New Roman" w:hAnsi="Times New Roman"/>
                <w:sz w:val="24"/>
                <w:szCs w:val="24"/>
              </w:rPr>
            </w:pPr>
          </w:p>
          <w:p w:rsidR="00AE588B" w:rsidRPr="008B09B8" w:rsidRDefault="00AE588B" w:rsidP="006808FC">
            <w:pPr>
              <w:rPr>
                <w:rFonts w:ascii="Times New Roman" w:hAnsi="Times New Roman"/>
                <w:sz w:val="24"/>
                <w:szCs w:val="24"/>
              </w:rPr>
            </w:pPr>
          </w:p>
          <w:p w:rsidR="00AE588B" w:rsidRPr="008B09B8" w:rsidRDefault="00AE588B" w:rsidP="006808FC">
            <w:pPr>
              <w:rPr>
                <w:rFonts w:ascii="Times New Roman" w:hAnsi="Times New Roman"/>
                <w:sz w:val="24"/>
                <w:szCs w:val="24"/>
              </w:rPr>
            </w:pPr>
            <w:r w:rsidRPr="008B09B8">
              <w:rPr>
                <w:rFonts w:ascii="Times New Roman" w:hAnsi="Times New Roman"/>
                <w:sz w:val="24"/>
                <w:szCs w:val="24"/>
              </w:rPr>
              <w:t xml:space="preserve">                                              А.В. Артюхин</w:t>
            </w:r>
          </w:p>
          <w:p w:rsidR="00AE588B" w:rsidRPr="00FF2399" w:rsidRDefault="00AE588B" w:rsidP="0053625C">
            <w:pPr>
              <w:rPr>
                <w:rFonts w:ascii="Times New Roman" w:hAnsi="Times New Roman"/>
                <w:sz w:val="24"/>
                <w:szCs w:val="24"/>
              </w:rPr>
            </w:pPr>
            <w:r w:rsidRPr="008B09B8">
              <w:rPr>
                <w:rFonts w:ascii="Times New Roman" w:hAnsi="Times New Roman"/>
                <w:sz w:val="24"/>
                <w:szCs w:val="24"/>
              </w:rPr>
              <w:t xml:space="preserve">                «___» ______________2017 г.</w:t>
            </w:r>
          </w:p>
        </w:tc>
      </w:tr>
    </w:tbl>
    <w:p w:rsidR="00AE588B" w:rsidRDefault="00AE588B" w:rsidP="00BA103A">
      <w:pPr>
        <w:spacing w:after="0" w:line="240" w:lineRule="auto"/>
        <w:rPr>
          <w:rFonts w:ascii="Times New Roman" w:hAnsi="Times New Roman"/>
          <w:bCs/>
          <w:sz w:val="24"/>
          <w:szCs w:val="24"/>
          <w:lang w:eastAsia="ru-RU"/>
        </w:rPr>
      </w:pPr>
    </w:p>
    <w:p w:rsidR="00AE588B" w:rsidRDefault="00AE588B" w:rsidP="00871C40">
      <w:pPr>
        <w:ind w:right="-1"/>
        <w:rPr>
          <w:sz w:val="24"/>
          <w:szCs w:val="24"/>
        </w:rPr>
      </w:pPr>
      <w:r>
        <w:rPr>
          <w:sz w:val="24"/>
          <w:szCs w:val="24"/>
        </w:rPr>
        <w:t xml:space="preserve">                                                                                                         </w:t>
      </w:r>
    </w:p>
    <w:p w:rsidR="00AE588B" w:rsidRPr="00871C40" w:rsidRDefault="00AE588B" w:rsidP="00871C40">
      <w:pPr>
        <w:ind w:right="-1"/>
        <w:rPr>
          <w:rFonts w:ascii="Times New Roman" w:hAnsi="Times New Roman"/>
          <w:sz w:val="24"/>
          <w:szCs w:val="24"/>
        </w:rPr>
      </w:pPr>
      <w:r>
        <w:rPr>
          <w:sz w:val="24"/>
          <w:szCs w:val="24"/>
        </w:rPr>
        <w:t xml:space="preserve">                                                                                                         </w:t>
      </w:r>
      <w:r w:rsidRPr="00871C40">
        <w:rPr>
          <w:rFonts w:ascii="Times New Roman" w:hAnsi="Times New Roman"/>
          <w:sz w:val="24"/>
          <w:szCs w:val="24"/>
        </w:rPr>
        <w:t>Утвержден</w:t>
      </w:r>
    </w:p>
    <w:p w:rsidR="00AE588B" w:rsidRPr="00871C40" w:rsidRDefault="00AE588B" w:rsidP="00871C40">
      <w:pPr>
        <w:ind w:right="-1"/>
        <w:rPr>
          <w:rFonts w:ascii="Times New Roman" w:hAnsi="Times New Roman"/>
          <w:sz w:val="24"/>
          <w:szCs w:val="24"/>
        </w:rPr>
      </w:pPr>
      <w:r w:rsidRPr="00871C40">
        <w:rPr>
          <w:rFonts w:ascii="Times New Roman" w:hAnsi="Times New Roman"/>
          <w:sz w:val="24"/>
          <w:szCs w:val="24"/>
        </w:rPr>
        <w:t xml:space="preserve">                                                                          </w:t>
      </w:r>
      <w:r>
        <w:rPr>
          <w:rFonts w:ascii="Times New Roman" w:hAnsi="Times New Roman"/>
          <w:sz w:val="24"/>
          <w:szCs w:val="24"/>
        </w:rPr>
        <w:t xml:space="preserve">                      </w:t>
      </w:r>
      <w:r w:rsidRPr="00871C40">
        <w:rPr>
          <w:rFonts w:ascii="Times New Roman" w:hAnsi="Times New Roman"/>
          <w:sz w:val="24"/>
          <w:szCs w:val="24"/>
        </w:rPr>
        <w:t>решением Совета депутатов</w:t>
      </w:r>
    </w:p>
    <w:p w:rsidR="00AE588B" w:rsidRPr="00871C40" w:rsidRDefault="00AE588B" w:rsidP="00871C40">
      <w:pPr>
        <w:ind w:right="-1"/>
        <w:rPr>
          <w:rFonts w:ascii="Times New Roman" w:hAnsi="Times New Roman"/>
          <w:sz w:val="24"/>
          <w:szCs w:val="24"/>
        </w:rPr>
      </w:pPr>
      <w:r>
        <w:rPr>
          <w:rFonts w:ascii="Times New Roman" w:hAnsi="Times New Roman"/>
          <w:sz w:val="24"/>
          <w:szCs w:val="24"/>
        </w:rPr>
        <w:t xml:space="preserve">                                                                                                </w:t>
      </w:r>
      <w:r w:rsidRPr="00871C40">
        <w:rPr>
          <w:rFonts w:ascii="Times New Roman" w:hAnsi="Times New Roman"/>
          <w:sz w:val="24"/>
          <w:szCs w:val="24"/>
        </w:rPr>
        <w:t>городского округа Рошаль</w:t>
      </w:r>
    </w:p>
    <w:p w:rsidR="00AE588B" w:rsidRPr="00871C40" w:rsidRDefault="00AE588B" w:rsidP="00871C40">
      <w:pPr>
        <w:ind w:right="-1"/>
        <w:rPr>
          <w:rFonts w:ascii="Times New Roman" w:hAnsi="Times New Roman"/>
          <w:sz w:val="24"/>
          <w:szCs w:val="24"/>
        </w:rPr>
      </w:pPr>
      <w:r>
        <w:rPr>
          <w:rFonts w:ascii="Times New Roman" w:hAnsi="Times New Roman"/>
          <w:sz w:val="24"/>
          <w:szCs w:val="24"/>
        </w:rPr>
        <w:t xml:space="preserve">                                                                                                </w:t>
      </w:r>
      <w:r w:rsidRPr="00871C40">
        <w:rPr>
          <w:rFonts w:ascii="Times New Roman" w:hAnsi="Times New Roman"/>
          <w:sz w:val="24"/>
          <w:szCs w:val="24"/>
        </w:rPr>
        <w:t>Московской области</w:t>
      </w:r>
    </w:p>
    <w:p w:rsidR="00AE588B" w:rsidRPr="00871C40" w:rsidRDefault="00AE588B" w:rsidP="00871C40">
      <w:pPr>
        <w:ind w:right="-1"/>
        <w:rPr>
          <w:rFonts w:ascii="Times New Roman" w:hAnsi="Times New Roman"/>
          <w:sz w:val="25"/>
          <w:szCs w:val="25"/>
        </w:rPr>
      </w:pPr>
      <w:r>
        <w:rPr>
          <w:rFonts w:ascii="Times New Roman" w:hAnsi="Times New Roman"/>
          <w:sz w:val="24"/>
          <w:szCs w:val="24"/>
        </w:rPr>
        <w:t xml:space="preserve">                                                                                                </w:t>
      </w:r>
      <w:r w:rsidRPr="00871C40">
        <w:rPr>
          <w:rFonts w:ascii="Times New Roman" w:hAnsi="Times New Roman"/>
          <w:sz w:val="24"/>
          <w:szCs w:val="24"/>
        </w:rPr>
        <w:t>от 28.06.2017 № 2/39</w:t>
      </w:r>
      <w:r w:rsidRPr="00871C40">
        <w:rPr>
          <w:rFonts w:ascii="Times New Roman" w:hAnsi="Times New Roman"/>
          <w:sz w:val="25"/>
          <w:szCs w:val="25"/>
        </w:rPr>
        <w:t xml:space="preserve"> </w:t>
      </w:r>
    </w:p>
    <w:p w:rsidR="00AE588B" w:rsidRDefault="00AE588B" w:rsidP="00FB2364">
      <w:pPr>
        <w:pStyle w:val="22"/>
        <w:shd w:val="clear" w:color="auto" w:fill="auto"/>
        <w:tabs>
          <w:tab w:val="left" w:pos="6925"/>
        </w:tabs>
        <w:spacing w:before="0" w:line="293" w:lineRule="exact"/>
        <w:ind w:firstLine="0"/>
      </w:pPr>
    </w:p>
    <w:p w:rsidR="00AE588B" w:rsidRPr="00FE0775" w:rsidRDefault="00AE588B" w:rsidP="00FE0775">
      <w:pPr>
        <w:spacing w:after="0" w:line="240" w:lineRule="auto"/>
        <w:ind w:left="3403" w:firstLine="851"/>
        <w:jc w:val="both"/>
        <w:rPr>
          <w:rFonts w:ascii="Times New Roman" w:hAnsi="Times New Roman"/>
          <w:b/>
          <w:sz w:val="24"/>
          <w:szCs w:val="24"/>
        </w:rPr>
      </w:pPr>
      <w:r w:rsidRPr="00FE0775">
        <w:rPr>
          <w:rFonts w:ascii="Times New Roman" w:hAnsi="Times New Roman"/>
          <w:b/>
          <w:sz w:val="24"/>
          <w:szCs w:val="24"/>
        </w:rPr>
        <w:t>П</w:t>
      </w:r>
      <w:r>
        <w:rPr>
          <w:rFonts w:ascii="Times New Roman" w:hAnsi="Times New Roman"/>
          <w:b/>
          <w:sz w:val="24"/>
          <w:szCs w:val="24"/>
        </w:rPr>
        <w:t>орядок</w:t>
      </w:r>
      <w:r w:rsidRPr="00FE0775">
        <w:rPr>
          <w:rFonts w:ascii="Times New Roman" w:hAnsi="Times New Roman"/>
          <w:b/>
          <w:sz w:val="24"/>
          <w:szCs w:val="24"/>
        </w:rPr>
        <w:t xml:space="preserve"> </w:t>
      </w:r>
    </w:p>
    <w:p w:rsidR="00AE588B" w:rsidRDefault="00AE588B" w:rsidP="00C802E1">
      <w:pPr>
        <w:spacing w:after="0" w:line="240" w:lineRule="auto"/>
        <w:ind w:left="142" w:right="283" w:firstLine="851"/>
        <w:jc w:val="center"/>
        <w:rPr>
          <w:rFonts w:ascii="Times New Roman" w:hAnsi="Times New Roman"/>
          <w:b/>
          <w:sz w:val="24"/>
          <w:szCs w:val="24"/>
        </w:rPr>
      </w:pPr>
      <w:r w:rsidRPr="00FE0775">
        <w:rPr>
          <w:rFonts w:ascii="Times New Roman" w:hAnsi="Times New Roman"/>
          <w:b/>
          <w:sz w:val="24"/>
          <w:szCs w:val="24"/>
        </w:rPr>
        <w:t>установки средств размещения информации при благоустройстве территории, в том числе с изменением внешнего вида фасадов зданий (включая жилые дома) и сооружений на территории</w:t>
      </w:r>
    </w:p>
    <w:p w:rsidR="00AE588B" w:rsidRPr="00FE0775" w:rsidRDefault="00AE588B" w:rsidP="0085583F">
      <w:pPr>
        <w:spacing w:after="0" w:line="240" w:lineRule="auto"/>
        <w:ind w:left="142" w:right="283" w:firstLine="851"/>
        <w:jc w:val="center"/>
        <w:rPr>
          <w:rFonts w:ascii="Times New Roman" w:hAnsi="Times New Roman"/>
          <w:b/>
          <w:sz w:val="24"/>
          <w:szCs w:val="24"/>
        </w:rPr>
      </w:pPr>
      <w:r w:rsidRPr="00FE0775">
        <w:rPr>
          <w:rFonts w:ascii="Times New Roman" w:hAnsi="Times New Roman"/>
          <w:b/>
          <w:sz w:val="24"/>
          <w:szCs w:val="24"/>
        </w:rPr>
        <w:t xml:space="preserve"> городского округа Рошаль</w:t>
      </w:r>
      <w:r>
        <w:rPr>
          <w:rFonts w:ascii="Times New Roman" w:hAnsi="Times New Roman"/>
          <w:b/>
          <w:sz w:val="24"/>
          <w:szCs w:val="24"/>
        </w:rPr>
        <w:t xml:space="preserve"> Московской области</w:t>
      </w:r>
    </w:p>
    <w:p w:rsidR="00AE588B" w:rsidRDefault="00AE588B" w:rsidP="0085583F">
      <w:pPr>
        <w:spacing w:after="0" w:line="240" w:lineRule="auto"/>
        <w:ind w:firstLine="851"/>
        <w:jc w:val="both"/>
        <w:rPr>
          <w:rFonts w:ascii="Times New Roman" w:hAnsi="Times New Roman"/>
          <w:b/>
        </w:rPr>
      </w:pPr>
    </w:p>
    <w:p w:rsidR="00AE588B" w:rsidRPr="00FF648C" w:rsidRDefault="00AE588B" w:rsidP="0085583F">
      <w:pPr>
        <w:spacing w:after="0" w:line="240" w:lineRule="auto"/>
        <w:ind w:firstLine="851"/>
        <w:jc w:val="both"/>
        <w:rPr>
          <w:rFonts w:ascii="Times New Roman" w:hAnsi="Times New Roman"/>
          <w:b/>
        </w:rPr>
      </w:pPr>
    </w:p>
    <w:p w:rsidR="00AE588B" w:rsidRPr="0085583F" w:rsidRDefault="00AE588B" w:rsidP="0085583F">
      <w:pPr>
        <w:spacing w:after="120" w:line="240" w:lineRule="auto"/>
        <w:ind w:left="2694" w:firstLine="851"/>
        <w:rPr>
          <w:rFonts w:ascii="Times New Roman" w:hAnsi="Times New Roman"/>
          <w:b/>
        </w:rPr>
      </w:pPr>
      <w:r w:rsidRPr="00FF648C">
        <w:rPr>
          <w:rFonts w:ascii="Times New Roman" w:hAnsi="Times New Roman"/>
          <w:b/>
        </w:rPr>
        <w:t>1. ОБЩИЕ ПОЛОЖЕНИЯ</w:t>
      </w:r>
    </w:p>
    <w:p w:rsidR="00AE588B" w:rsidRPr="00914D42" w:rsidRDefault="00AE588B" w:rsidP="00914D42">
      <w:pPr>
        <w:spacing w:after="0" w:line="240" w:lineRule="auto"/>
        <w:ind w:left="-142" w:firstLine="709"/>
        <w:jc w:val="both"/>
        <w:rPr>
          <w:rFonts w:ascii="Times New Roman" w:hAnsi="Times New Roman"/>
          <w:sz w:val="24"/>
          <w:szCs w:val="24"/>
        </w:rPr>
      </w:pPr>
      <w:r>
        <w:rPr>
          <w:rFonts w:ascii="Times New Roman" w:hAnsi="Times New Roman"/>
          <w:sz w:val="24"/>
          <w:szCs w:val="24"/>
        </w:rPr>
        <w:t>1.1. </w:t>
      </w:r>
      <w:r w:rsidRPr="00FF648C">
        <w:rPr>
          <w:rFonts w:ascii="Times New Roman" w:hAnsi="Times New Roman"/>
          <w:sz w:val="24"/>
          <w:szCs w:val="24"/>
        </w:rPr>
        <w:t xml:space="preserve">Порядок установки средств размещения информации при благоустройстве территории, в том числе с изменением внешнего вида фасадов зданий (включая жилые дома) и сооружений </w:t>
      </w:r>
      <w:r>
        <w:rPr>
          <w:rFonts w:ascii="Times New Roman" w:hAnsi="Times New Roman"/>
          <w:sz w:val="24"/>
          <w:szCs w:val="24"/>
        </w:rPr>
        <w:t xml:space="preserve"> на территории городского округа Рошаль Московской области </w:t>
      </w:r>
      <w:r w:rsidRPr="00FF648C">
        <w:rPr>
          <w:rFonts w:ascii="Times New Roman" w:hAnsi="Times New Roman"/>
          <w:sz w:val="24"/>
          <w:szCs w:val="24"/>
        </w:rPr>
        <w:t>(далее – Порядок), разработан в соответствии с Федеральным законом от 06.10.</w:t>
      </w:r>
      <w:r w:rsidRPr="006808FC">
        <w:rPr>
          <w:rFonts w:ascii="Times New Roman" w:hAnsi="Times New Roman"/>
          <w:sz w:val="24"/>
          <w:szCs w:val="24"/>
        </w:rPr>
        <w:t xml:space="preserve">2003 № 131-ФЗ «Об общих принципах организации местного самоуправления в Российской Федерации», Законом Московской области от 30.12.2014 № 191/2014-ОЗ «О благоустройстве в Московской области», Закон Московской области  от 23.03.2017 №28/2017-ОЗ «О внесении изменений в Закон  Московской области «О благоустройстве в Московской области» и Закон Московской области «Кодекс Московской области об административных правонарушениях», </w:t>
      </w:r>
      <w:hyperlink r:id="rId7" w:history="1">
        <w:r w:rsidRPr="006808FC">
          <w:rPr>
            <w:rFonts w:ascii="Times New Roman" w:hAnsi="Times New Roman"/>
            <w:color w:val="000000"/>
            <w:sz w:val="24"/>
            <w:szCs w:val="24"/>
          </w:rPr>
          <w:t>распоряжением</w:t>
        </w:r>
      </w:hyperlink>
      <w:r w:rsidRPr="006808FC">
        <w:rPr>
          <w:rFonts w:ascii="Times New Roman" w:hAnsi="Times New Roman"/>
          <w:sz w:val="24"/>
          <w:szCs w:val="24"/>
        </w:rPr>
        <w:t xml:space="preserve"> Главного управления архитектуры и градостроительства Московской</w:t>
      </w:r>
      <w:r w:rsidRPr="00914D42">
        <w:rPr>
          <w:rFonts w:ascii="Times New Roman" w:hAnsi="Times New Roman"/>
          <w:sz w:val="24"/>
          <w:szCs w:val="24"/>
        </w:rPr>
        <w:t xml:space="preserve"> области от 14.07.2015 N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 </w:t>
      </w:r>
      <w:hyperlink r:id="rId8" w:history="1">
        <w:r w:rsidRPr="00914D42">
          <w:rPr>
            <w:rFonts w:ascii="Times New Roman" w:hAnsi="Times New Roman"/>
            <w:sz w:val="24"/>
            <w:szCs w:val="24"/>
          </w:rPr>
          <w:t>постановлением</w:t>
        </w:r>
      </w:hyperlink>
      <w:r w:rsidRPr="00914D42">
        <w:rPr>
          <w:rFonts w:ascii="Times New Roman" w:hAnsi="Times New Roman"/>
          <w:sz w:val="24"/>
          <w:szCs w:val="24"/>
        </w:rPr>
        <w:t xml:space="preserve"> Правительства Московской области от 23.01.2014 N 3/1 "Об утверждении Методических рекомендаций по внешнему виду и размещению рекламных конструкций и средств размещения информации на зданиях и сооружениях"</w:t>
      </w:r>
    </w:p>
    <w:p w:rsidR="00AE588B" w:rsidRPr="00FF648C" w:rsidRDefault="00AE588B" w:rsidP="00914D42">
      <w:pPr>
        <w:spacing w:after="0" w:line="240" w:lineRule="auto"/>
        <w:ind w:left="-142" w:firstLine="709"/>
        <w:jc w:val="both"/>
        <w:rPr>
          <w:rFonts w:ascii="Times New Roman" w:hAnsi="Times New Roman"/>
          <w:sz w:val="24"/>
          <w:szCs w:val="24"/>
        </w:rPr>
      </w:pPr>
      <w:r w:rsidRPr="00FF648C">
        <w:rPr>
          <w:rFonts w:ascii="Times New Roman" w:hAnsi="Times New Roman"/>
          <w:sz w:val="24"/>
          <w:szCs w:val="24"/>
        </w:rPr>
        <w:t>1.2. Порядок определяет процесс проведения работ по</w:t>
      </w:r>
      <w:r>
        <w:rPr>
          <w:rFonts w:ascii="Times New Roman" w:hAnsi="Times New Roman"/>
          <w:sz w:val="24"/>
          <w:szCs w:val="24"/>
        </w:rPr>
        <w:t xml:space="preserve"> установке средств размещения информации  при благоустройстве</w:t>
      </w:r>
      <w:r w:rsidRPr="00FF648C">
        <w:rPr>
          <w:rFonts w:ascii="Times New Roman" w:hAnsi="Times New Roman"/>
          <w:sz w:val="24"/>
          <w:szCs w:val="24"/>
        </w:rPr>
        <w:t xml:space="preserve"> территории </w:t>
      </w:r>
      <w:r>
        <w:rPr>
          <w:rFonts w:ascii="Times New Roman" w:hAnsi="Times New Roman"/>
          <w:sz w:val="24"/>
          <w:szCs w:val="24"/>
        </w:rPr>
        <w:t>городского округа Рошаль Московской области (далее – городской округ)</w:t>
      </w:r>
      <w:r w:rsidRPr="00FF648C">
        <w:rPr>
          <w:rFonts w:ascii="Times New Roman" w:hAnsi="Times New Roman"/>
          <w:sz w:val="24"/>
          <w:szCs w:val="24"/>
        </w:rPr>
        <w:t>, в том числе</w:t>
      </w:r>
      <w:r>
        <w:rPr>
          <w:rFonts w:ascii="Times New Roman" w:hAnsi="Times New Roman"/>
          <w:sz w:val="24"/>
          <w:szCs w:val="24"/>
        </w:rPr>
        <w:t xml:space="preserve"> с изменением внешнего вида фасадов зданий и сооружений</w:t>
      </w:r>
      <w:r w:rsidRPr="00FF648C">
        <w:rPr>
          <w:rFonts w:ascii="Times New Roman" w:hAnsi="Times New Roman"/>
          <w:sz w:val="24"/>
          <w:szCs w:val="24"/>
        </w:rPr>
        <w:t xml:space="preserve">, последовательность действий при проведении указанных работ, состав и сроки проведения административных процедур по оформлению </w:t>
      </w:r>
      <w:r>
        <w:rPr>
          <w:rFonts w:ascii="Times New Roman" w:hAnsi="Times New Roman"/>
          <w:sz w:val="24"/>
          <w:szCs w:val="24"/>
        </w:rPr>
        <w:t>согласования</w:t>
      </w:r>
      <w:r w:rsidRPr="00FF648C">
        <w:rPr>
          <w:rFonts w:ascii="Times New Roman" w:hAnsi="Times New Roman"/>
          <w:sz w:val="24"/>
          <w:szCs w:val="24"/>
        </w:rPr>
        <w:t xml:space="preserve"> на их проведение.</w:t>
      </w:r>
    </w:p>
    <w:p w:rsidR="00AE588B" w:rsidRPr="00FF648C" w:rsidRDefault="00AE588B" w:rsidP="000D118C">
      <w:pPr>
        <w:widowControl w:val="0"/>
        <w:spacing w:after="0" w:line="240" w:lineRule="auto"/>
        <w:ind w:left="-142" w:right="20" w:firstLine="710"/>
        <w:jc w:val="both"/>
        <w:rPr>
          <w:rFonts w:ascii="Times New Roman" w:hAnsi="Times New Roman"/>
          <w:sz w:val="24"/>
          <w:szCs w:val="24"/>
        </w:rPr>
      </w:pPr>
      <w:r w:rsidRPr="00FF648C">
        <w:rPr>
          <w:rFonts w:ascii="Times New Roman" w:hAnsi="Times New Roman"/>
          <w:sz w:val="24"/>
          <w:szCs w:val="24"/>
        </w:rPr>
        <w:t>1.3. Порядок разработан в целях:</w:t>
      </w:r>
    </w:p>
    <w:p w:rsidR="00AE588B" w:rsidRPr="00FF648C" w:rsidRDefault="00AE588B" w:rsidP="000D118C">
      <w:pPr>
        <w:widowControl w:val="0"/>
        <w:spacing w:after="0" w:line="240" w:lineRule="auto"/>
        <w:ind w:left="-142" w:right="20" w:firstLine="710"/>
        <w:jc w:val="both"/>
        <w:rPr>
          <w:rFonts w:ascii="Times New Roman" w:hAnsi="Times New Roman"/>
          <w:sz w:val="24"/>
          <w:szCs w:val="24"/>
        </w:rPr>
      </w:pPr>
      <w:r w:rsidRPr="00FF648C">
        <w:rPr>
          <w:rFonts w:ascii="Times New Roman" w:hAnsi="Times New Roman"/>
          <w:sz w:val="24"/>
          <w:szCs w:val="24"/>
        </w:rPr>
        <w:t>-</w:t>
      </w:r>
      <w:r w:rsidRPr="00FF648C">
        <w:rPr>
          <w:rFonts w:ascii="Times New Roman" w:hAnsi="Times New Roman"/>
          <w:sz w:val="24"/>
          <w:szCs w:val="24"/>
        </w:rPr>
        <w:tab/>
        <w:t>реализации полномочий органов местного самоуправления по разработке правил благоустройства, в том числе требований по содержанию и внешнему виду зданий (включая жилые дома), сооружений, ограждений и земельных участков, на которых они расположены (независимо от формы собственности);</w:t>
      </w:r>
    </w:p>
    <w:p w:rsidR="00AE588B" w:rsidRDefault="00AE588B" w:rsidP="00583191">
      <w:pPr>
        <w:widowControl w:val="0"/>
        <w:spacing w:after="0" w:line="240" w:lineRule="auto"/>
        <w:ind w:left="-142" w:right="20" w:firstLine="709"/>
        <w:jc w:val="both"/>
        <w:rPr>
          <w:rFonts w:ascii="Times New Roman" w:hAnsi="Times New Roman"/>
          <w:sz w:val="24"/>
          <w:szCs w:val="24"/>
        </w:rPr>
      </w:pPr>
      <w:r w:rsidRPr="00FF648C">
        <w:rPr>
          <w:rFonts w:ascii="Times New Roman" w:hAnsi="Times New Roman"/>
          <w:sz w:val="24"/>
          <w:szCs w:val="24"/>
        </w:rPr>
        <w:t>-</w:t>
      </w:r>
      <w:r w:rsidRPr="00FF648C">
        <w:rPr>
          <w:rFonts w:ascii="Times New Roman" w:hAnsi="Times New Roman"/>
          <w:sz w:val="24"/>
          <w:szCs w:val="24"/>
        </w:rPr>
        <w:tab/>
        <w:t>совершенствования работы по формированию визуально благоприятного и информационно комфортного архитектурного облика муниципального образования.</w:t>
      </w:r>
    </w:p>
    <w:p w:rsidR="00AE588B" w:rsidRPr="00583191" w:rsidRDefault="00AE588B" w:rsidP="00583191">
      <w:pPr>
        <w:autoSpaceDE w:val="0"/>
        <w:spacing w:after="0" w:line="240" w:lineRule="auto"/>
        <w:ind w:firstLine="567"/>
        <w:jc w:val="both"/>
        <w:rPr>
          <w:rFonts w:ascii="Times New Roman" w:hAnsi="Times New Roman"/>
          <w:sz w:val="24"/>
          <w:szCs w:val="24"/>
        </w:rPr>
      </w:pPr>
      <w:r>
        <w:rPr>
          <w:rFonts w:ascii="Times New Roman" w:hAnsi="Times New Roman"/>
          <w:sz w:val="24"/>
          <w:szCs w:val="24"/>
        </w:rPr>
        <w:t>1.4. </w:t>
      </w:r>
      <w:r w:rsidRPr="00583191">
        <w:rPr>
          <w:rFonts w:ascii="Times New Roman" w:hAnsi="Times New Roman"/>
          <w:sz w:val="24"/>
          <w:szCs w:val="24"/>
        </w:rPr>
        <w:t xml:space="preserve">Соблюдение настоящего Порядка обязательно для всех юридических лиц независимо от организационно-правовой формы и формы собственности, а также физических лиц и индивидуальных предпринимателей при осуществлении деятельности по распространению и (или) размещению средств размещения информации, установке и демонтажу средств размещения информации </w:t>
      </w:r>
      <w:r>
        <w:rPr>
          <w:rFonts w:ascii="Times New Roman" w:hAnsi="Times New Roman"/>
          <w:sz w:val="24"/>
          <w:szCs w:val="24"/>
        </w:rPr>
        <w:t>на территории городского округа</w:t>
      </w:r>
      <w:r w:rsidRPr="00583191">
        <w:rPr>
          <w:rFonts w:ascii="Times New Roman" w:hAnsi="Times New Roman"/>
          <w:sz w:val="24"/>
          <w:szCs w:val="24"/>
        </w:rPr>
        <w:t>.</w:t>
      </w:r>
    </w:p>
    <w:p w:rsidR="00AE588B" w:rsidRDefault="00AE588B" w:rsidP="00583191">
      <w:pPr>
        <w:widowControl w:val="0"/>
        <w:spacing w:after="120" w:line="240" w:lineRule="auto"/>
        <w:ind w:right="20"/>
        <w:jc w:val="both"/>
        <w:rPr>
          <w:rFonts w:ascii="Times New Roman" w:hAnsi="Times New Roman"/>
          <w:sz w:val="24"/>
          <w:szCs w:val="24"/>
        </w:rPr>
      </w:pPr>
    </w:p>
    <w:p w:rsidR="00AE588B" w:rsidRDefault="00AE588B" w:rsidP="00583191">
      <w:pPr>
        <w:widowControl w:val="0"/>
        <w:spacing w:after="120" w:line="240" w:lineRule="auto"/>
        <w:ind w:right="20"/>
        <w:jc w:val="both"/>
        <w:rPr>
          <w:rFonts w:ascii="Times New Roman" w:hAnsi="Times New Roman"/>
          <w:sz w:val="24"/>
          <w:szCs w:val="24"/>
        </w:rPr>
      </w:pPr>
    </w:p>
    <w:p w:rsidR="00AE588B" w:rsidRDefault="00AE588B" w:rsidP="00495B48">
      <w:pPr>
        <w:widowControl w:val="0"/>
        <w:spacing w:after="0" w:line="240" w:lineRule="auto"/>
        <w:ind w:left="-142" w:right="20" w:firstLine="710"/>
        <w:jc w:val="center"/>
        <w:rPr>
          <w:rFonts w:ascii="Times New Roman" w:hAnsi="Times New Roman"/>
          <w:b/>
          <w:sz w:val="24"/>
          <w:szCs w:val="24"/>
        </w:rPr>
      </w:pPr>
      <w:r>
        <w:rPr>
          <w:rFonts w:ascii="Times New Roman" w:hAnsi="Times New Roman"/>
          <w:b/>
          <w:sz w:val="24"/>
          <w:szCs w:val="24"/>
        </w:rPr>
        <w:t xml:space="preserve">2. </w:t>
      </w:r>
      <w:r w:rsidRPr="00FF648C">
        <w:rPr>
          <w:rFonts w:ascii="Times New Roman" w:hAnsi="Times New Roman"/>
          <w:b/>
          <w:sz w:val="24"/>
          <w:szCs w:val="24"/>
        </w:rPr>
        <w:t>ПОНЯТИЯ И ОПРЕДЕЛЕНИЯ</w:t>
      </w:r>
    </w:p>
    <w:p w:rsidR="00AE588B" w:rsidRPr="00F501E7" w:rsidRDefault="00AE588B" w:rsidP="00495B48">
      <w:pPr>
        <w:widowControl w:val="0"/>
        <w:spacing w:after="0" w:line="240" w:lineRule="auto"/>
        <w:ind w:left="-142" w:right="20" w:firstLine="710"/>
        <w:jc w:val="center"/>
        <w:rPr>
          <w:rFonts w:ascii="Times New Roman" w:hAnsi="Times New Roman"/>
          <w:b/>
          <w:sz w:val="24"/>
          <w:szCs w:val="24"/>
        </w:rPr>
      </w:pPr>
    </w:p>
    <w:p w:rsidR="00AE588B" w:rsidRPr="00FF648C" w:rsidRDefault="00AE588B" w:rsidP="00495B48">
      <w:pPr>
        <w:spacing w:after="0" w:line="240" w:lineRule="auto"/>
        <w:ind w:left="-142" w:firstLine="709"/>
        <w:jc w:val="both"/>
        <w:rPr>
          <w:rFonts w:ascii="Times New Roman" w:hAnsi="Times New Roman"/>
          <w:sz w:val="24"/>
          <w:szCs w:val="24"/>
        </w:rPr>
      </w:pPr>
      <w:r>
        <w:rPr>
          <w:rFonts w:ascii="Times New Roman" w:hAnsi="Times New Roman"/>
          <w:sz w:val="24"/>
          <w:szCs w:val="24"/>
        </w:rPr>
        <w:t>2</w:t>
      </w:r>
      <w:r w:rsidRPr="00FF648C">
        <w:rPr>
          <w:rFonts w:ascii="Times New Roman" w:hAnsi="Times New Roman"/>
          <w:sz w:val="24"/>
          <w:szCs w:val="24"/>
        </w:rPr>
        <w:t>.1. В целях настоящего Порядка используются следующие основные понятия:</w:t>
      </w:r>
    </w:p>
    <w:p w:rsidR="00AE588B" w:rsidRPr="006D0064" w:rsidRDefault="00AE588B" w:rsidP="006D0064">
      <w:pPr>
        <w:pStyle w:val="Style9"/>
        <w:widowControl/>
        <w:suppressLineNumbers/>
        <w:spacing w:line="240" w:lineRule="auto"/>
        <w:ind w:firstLine="426"/>
      </w:pPr>
      <w:r w:rsidRPr="006D0064">
        <w:rPr>
          <w:b/>
        </w:rPr>
        <w:t>Согласование</w:t>
      </w:r>
      <w:r w:rsidRPr="000973E0">
        <w:rPr>
          <w:rStyle w:val="FontStyle11"/>
          <w:bCs/>
        </w:rPr>
        <w:t xml:space="preserve"> </w:t>
      </w:r>
      <w:r>
        <w:rPr>
          <w:rStyle w:val="FontStyle12"/>
        </w:rPr>
        <w:t>–</w:t>
      </w:r>
      <w:r w:rsidRPr="000973E0">
        <w:rPr>
          <w:rStyle w:val="FontStyle12"/>
        </w:rPr>
        <w:t xml:space="preserve"> </w:t>
      </w:r>
      <w:r w:rsidRPr="006D0064">
        <w:t>документ, устанавливающий (свидетельствующий) возможность проведения благоустройства, в том числе изменения внешнего вида фасадов зданий (включая жилые дома) и сооружений, при установке средств размещения информации;</w:t>
      </w:r>
    </w:p>
    <w:p w:rsidR="00AE588B" w:rsidRDefault="00AE588B" w:rsidP="00495B48">
      <w:pPr>
        <w:spacing w:after="0" w:line="240" w:lineRule="auto"/>
        <w:ind w:left="-142" w:firstLine="709"/>
        <w:jc w:val="both"/>
        <w:rPr>
          <w:rFonts w:ascii="Times New Roman" w:hAnsi="Times New Roman"/>
          <w:sz w:val="24"/>
          <w:szCs w:val="24"/>
        </w:rPr>
      </w:pPr>
      <w:r w:rsidRPr="00FF648C">
        <w:rPr>
          <w:rFonts w:ascii="Times New Roman" w:hAnsi="Times New Roman"/>
          <w:b/>
          <w:sz w:val="24"/>
          <w:szCs w:val="24"/>
        </w:rPr>
        <w:t xml:space="preserve">Средства размещения информации – </w:t>
      </w:r>
      <w:r w:rsidRPr="00FF648C">
        <w:rPr>
          <w:rFonts w:ascii="Times New Roman" w:hAnsi="Times New Roman"/>
          <w:sz w:val="24"/>
          <w:szCs w:val="24"/>
        </w:rPr>
        <w:t>конструкции, технические приспособления и другие носители, в том числе временного характера, предназначенные для распространения информации, за исключением рекламных конструкций;</w:t>
      </w:r>
    </w:p>
    <w:p w:rsidR="00AE588B" w:rsidRPr="00FF648C" w:rsidRDefault="00AE588B" w:rsidP="00495B48">
      <w:pPr>
        <w:spacing w:after="0" w:line="240" w:lineRule="auto"/>
        <w:ind w:left="-142" w:firstLine="709"/>
        <w:jc w:val="both"/>
        <w:rPr>
          <w:rFonts w:ascii="Times New Roman" w:hAnsi="Times New Roman"/>
          <w:sz w:val="24"/>
          <w:szCs w:val="24"/>
        </w:rPr>
      </w:pPr>
      <w:r w:rsidRPr="00FF648C">
        <w:rPr>
          <w:rFonts w:ascii="Times New Roman" w:hAnsi="Times New Roman"/>
          <w:b/>
          <w:sz w:val="24"/>
          <w:szCs w:val="24"/>
        </w:rPr>
        <w:t>Схема информационного оформления здания, строения, сооружения (Фасадная схема</w:t>
      </w:r>
      <w:r w:rsidRPr="00FF648C">
        <w:rPr>
          <w:rFonts w:ascii="Times New Roman" w:hAnsi="Times New Roman"/>
          <w:sz w:val="24"/>
          <w:szCs w:val="24"/>
        </w:rPr>
        <w:t>) – комплект документов в текстовом и графическом виде, содержащий развёрнутые сведения о месторасположении, типах, основных габаритах и художественно-композиционных решениях информационной составляющей всех средств размещения информации, размещаемых на здании (строении, сооружении);</w:t>
      </w:r>
    </w:p>
    <w:p w:rsidR="00AE588B" w:rsidRPr="0085583F" w:rsidRDefault="00AE588B" w:rsidP="00495B48">
      <w:pPr>
        <w:spacing w:after="0" w:line="240" w:lineRule="auto"/>
        <w:ind w:left="-142" w:firstLine="709"/>
        <w:jc w:val="both"/>
        <w:rPr>
          <w:rFonts w:ascii="Times New Roman" w:hAnsi="Times New Roman"/>
          <w:sz w:val="24"/>
          <w:szCs w:val="24"/>
        </w:rPr>
      </w:pPr>
      <w:r w:rsidRPr="00FF648C">
        <w:rPr>
          <w:rFonts w:ascii="Times New Roman" w:hAnsi="Times New Roman"/>
          <w:b/>
          <w:sz w:val="24"/>
          <w:szCs w:val="24"/>
        </w:rPr>
        <w:t xml:space="preserve">Свидетельство АГО </w:t>
      </w:r>
      <w:r w:rsidRPr="0004709F">
        <w:rPr>
          <w:rFonts w:ascii="Times New Roman" w:hAnsi="Times New Roman"/>
          <w:b/>
          <w:sz w:val="24"/>
          <w:szCs w:val="24"/>
        </w:rPr>
        <w:t xml:space="preserve">– </w:t>
      </w:r>
      <w:r w:rsidRPr="0004709F">
        <w:rPr>
          <w:rFonts w:ascii="Times New Roman" w:hAnsi="Times New Roman"/>
          <w:sz w:val="24"/>
          <w:szCs w:val="24"/>
        </w:rPr>
        <w:t xml:space="preserve">свидетельство о согласовании архитектурно-градостроительного облика объекта, определенное постановлением Правительства Московской области от </w:t>
      </w:r>
      <w:r>
        <w:rPr>
          <w:rFonts w:ascii="Times New Roman" w:hAnsi="Times New Roman"/>
          <w:sz w:val="24"/>
          <w:szCs w:val="24"/>
        </w:rPr>
        <w:t>30.12</w:t>
      </w:r>
      <w:r w:rsidRPr="0004709F">
        <w:rPr>
          <w:rFonts w:ascii="Times New Roman" w:hAnsi="Times New Roman"/>
          <w:sz w:val="24"/>
          <w:szCs w:val="24"/>
        </w:rPr>
        <w:t>.20</w:t>
      </w:r>
      <w:r>
        <w:rPr>
          <w:rFonts w:ascii="Times New Roman" w:hAnsi="Times New Roman"/>
          <w:sz w:val="24"/>
          <w:szCs w:val="24"/>
        </w:rPr>
        <w:t>16</w:t>
      </w:r>
      <w:r w:rsidRPr="0004709F">
        <w:rPr>
          <w:rFonts w:ascii="Times New Roman" w:hAnsi="Times New Roman"/>
          <w:sz w:val="24"/>
          <w:szCs w:val="24"/>
        </w:rPr>
        <w:t xml:space="preserve"> № </w:t>
      </w:r>
      <w:r>
        <w:rPr>
          <w:rFonts w:ascii="Times New Roman" w:hAnsi="Times New Roman"/>
          <w:sz w:val="24"/>
          <w:szCs w:val="24"/>
        </w:rPr>
        <w:t>1022/47</w:t>
      </w:r>
      <w:r w:rsidRPr="0085583F">
        <w:t xml:space="preserve"> </w:t>
      </w:r>
      <w:r>
        <w:t>«</w:t>
      </w:r>
      <w:r w:rsidRPr="0085583F">
        <w:rPr>
          <w:rFonts w:ascii="Times New Roman" w:hAnsi="Times New Roman"/>
          <w:sz w:val="24"/>
          <w:szCs w:val="24"/>
        </w:rPr>
        <w:t xml:space="preserve">Об утверждении </w:t>
      </w:r>
      <w:hyperlink r:id="rId9" w:history="1">
        <w:r w:rsidRPr="0085583F">
          <w:rPr>
            <w:rStyle w:val="Hyperlink"/>
            <w:rFonts w:ascii="Times New Roman" w:hAnsi="Times New Roman"/>
            <w:color w:val="auto"/>
            <w:sz w:val="24"/>
            <w:szCs w:val="24"/>
            <w:u w:val="none"/>
          </w:rPr>
          <w:t>Положения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hyperlink>
      <w:r w:rsidRPr="0085583F">
        <w:rPr>
          <w:rFonts w:ascii="Times New Roman" w:hAnsi="Times New Roman"/>
          <w:sz w:val="24"/>
          <w:szCs w:val="24"/>
        </w:rPr>
        <w:t xml:space="preserve"> и внесении изменени</w:t>
      </w:r>
      <w:r>
        <w:rPr>
          <w:rFonts w:ascii="Times New Roman" w:hAnsi="Times New Roman"/>
          <w:sz w:val="24"/>
          <w:szCs w:val="24"/>
        </w:rPr>
        <w:t>й</w:t>
      </w:r>
      <w:r w:rsidRPr="0085583F">
        <w:rPr>
          <w:rFonts w:ascii="Times New Roman" w:hAnsi="Times New Roman"/>
          <w:sz w:val="24"/>
          <w:szCs w:val="24"/>
        </w:rPr>
        <w:t xml:space="preserve"> в</w:t>
      </w:r>
      <w:r>
        <w:rPr>
          <w:rFonts w:ascii="Times New Roman" w:hAnsi="Times New Roman"/>
          <w:sz w:val="24"/>
          <w:szCs w:val="24"/>
        </w:rPr>
        <w:t xml:space="preserve">   постановление Правительства Московской области от 11.04.2016 №270/9 «Об утвержении положения о главном управлении государственного строительного надзора Московской области»;</w:t>
      </w:r>
    </w:p>
    <w:p w:rsidR="00AE588B" w:rsidRPr="00FF648C" w:rsidRDefault="00AE588B" w:rsidP="00495B48">
      <w:pPr>
        <w:spacing w:after="0" w:line="240" w:lineRule="auto"/>
        <w:ind w:left="-142" w:firstLine="709"/>
        <w:jc w:val="both"/>
        <w:rPr>
          <w:rFonts w:ascii="Times New Roman" w:hAnsi="Times New Roman"/>
          <w:b/>
          <w:sz w:val="24"/>
          <w:szCs w:val="24"/>
        </w:rPr>
      </w:pPr>
      <w:r w:rsidRPr="00FF648C">
        <w:rPr>
          <w:rFonts w:ascii="Times New Roman" w:hAnsi="Times New Roman"/>
          <w:b/>
          <w:sz w:val="24"/>
          <w:szCs w:val="24"/>
        </w:rPr>
        <w:t>Художественно-композиционное решение</w:t>
      </w:r>
      <w:r w:rsidRPr="00FF648C">
        <w:rPr>
          <w:rFonts w:ascii="Times New Roman" w:hAnsi="Times New Roman"/>
          <w:sz w:val="24"/>
          <w:szCs w:val="24"/>
        </w:rPr>
        <w:t xml:space="preserve"> </w:t>
      </w:r>
      <w:r w:rsidRPr="00FF648C">
        <w:rPr>
          <w:rFonts w:ascii="Times New Roman" w:hAnsi="Times New Roman"/>
          <w:b/>
          <w:sz w:val="24"/>
          <w:szCs w:val="24"/>
        </w:rPr>
        <w:t xml:space="preserve">– </w:t>
      </w:r>
      <w:r w:rsidRPr="00FF648C">
        <w:rPr>
          <w:rFonts w:ascii="Times New Roman" w:hAnsi="Times New Roman"/>
          <w:bCs/>
          <w:iCs/>
          <w:sz w:val="24"/>
          <w:szCs w:val="24"/>
        </w:rPr>
        <w:t xml:space="preserve">совокупность композиционных особенностей, стилистических, световых и цветовых приемов, технических условий, идеи и замысла автора отображенная в </w:t>
      </w:r>
      <w:r w:rsidRPr="00FF648C">
        <w:rPr>
          <w:rFonts w:ascii="Times New Roman" w:hAnsi="Times New Roman"/>
          <w:sz w:val="24"/>
          <w:szCs w:val="24"/>
        </w:rPr>
        <w:t>графическом и (или) текстовом виде.</w:t>
      </w:r>
    </w:p>
    <w:p w:rsidR="00AE588B" w:rsidRDefault="00AE588B" w:rsidP="00495B48">
      <w:pPr>
        <w:spacing w:after="0" w:line="240" w:lineRule="auto"/>
        <w:ind w:left="-142" w:firstLine="709"/>
        <w:jc w:val="both"/>
        <w:rPr>
          <w:rFonts w:ascii="Times New Roman" w:hAnsi="Times New Roman"/>
          <w:sz w:val="24"/>
          <w:szCs w:val="24"/>
        </w:rPr>
      </w:pPr>
      <w:r>
        <w:rPr>
          <w:rFonts w:ascii="Times New Roman" w:hAnsi="Times New Roman"/>
          <w:sz w:val="24"/>
          <w:szCs w:val="24"/>
        </w:rPr>
        <w:t>2</w:t>
      </w:r>
      <w:r w:rsidRPr="00FF648C">
        <w:rPr>
          <w:rFonts w:ascii="Times New Roman" w:hAnsi="Times New Roman"/>
          <w:sz w:val="24"/>
          <w:szCs w:val="24"/>
        </w:rPr>
        <w:t>.2. Иные термины и определения настоящего Порядка приводятся в соответствии с Архитектурно-художественным регламентом</w:t>
      </w:r>
      <w:r>
        <w:rPr>
          <w:rFonts w:ascii="Times New Roman" w:hAnsi="Times New Roman"/>
          <w:sz w:val="24"/>
          <w:szCs w:val="24"/>
        </w:rPr>
        <w:t xml:space="preserve"> информационного и рекламного оформления зданий, строений, сооружений и объектов благоустройства Московской области, утвержденным Распоряжением Главного управления архитектуры и градостроительства Московской области от 14.07.2015 №31РВ-72 (далее - Архитектурно-художественный регламент)</w:t>
      </w:r>
      <w:r w:rsidRPr="00FF648C">
        <w:rPr>
          <w:rFonts w:ascii="Times New Roman" w:hAnsi="Times New Roman"/>
          <w:sz w:val="24"/>
          <w:szCs w:val="24"/>
        </w:rPr>
        <w:t>.</w:t>
      </w:r>
    </w:p>
    <w:p w:rsidR="00AE588B" w:rsidRDefault="00AE588B" w:rsidP="0085583F">
      <w:pPr>
        <w:spacing w:after="120" w:line="240" w:lineRule="auto"/>
        <w:ind w:left="-284" w:firstLine="709"/>
        <w:jc w:val="center"/>
        <w:rPr>
          <w:rFonts w:ascii="Times New Roman" w:hAnsi="Times New Roman"/>
          <w:b/>
          <w:sz w:val="24"/>
          <w:szCs w:val="24"/>
        </w:rPr>
      </w:pPr>
    </w:p>
    <w:p w:rsidR="00AE588B" w:rsidRDefault="00AE588B" w:rsidP="0085583F">
      <w:pPr>
        <w:spacing w:after="120" w:line="240" w:lineRule="auto"/>
        <w:ind w:left="-284" w:firstLine="709"/>
        <w:jc w:val="center"/>
        <w:rPr>
          <w:rFonts w:ascii="Times New Roman" w:hAnsi="Times New Roman"/>
          <w:b/>
          <w:sz w:val="24"/>
          <w:szCs w:val="24"/>
        </w:rPr>
      </w:pPr>
      <w:r>
        <w:rPr>
          <w:rFonts w:ascii="Times New Roman" w:hAnsi="Times New Roman"/>
          <w:b/>
          <w:sz w:val="24"/>
          <w:szCs w:val="24"/>
        </w:rPr>
        <w:t>3</w:t>
      </w:r>
      <w:r w:rsidRPr="00FF648C">
        <w:rPr>
          <w:rFonts w:ascii="Times New Roman" w:hAnsi="Times New Roman"/>
          <w:b/>
          <w:sz w:val="24"/>
          <w:szCs w:val="24"/>
        </w:rPr>
        <w:t>. ОБЩИЕ ТРЕБОВАНИЯ К УСТАНОВКЕ СРЕДСТВ РАЗМЕЩЕНИЯ ИНФОРМАЦИИ</w:t>
      </w:r>
    </w:p>
    <w:p w:rsidR="00AE588B" w:rsidRPr="00FF648C" w:rsidRDefault="00AE588B" w:rsidP="005C52B9">
      <w:pPr>
        <w:widowControl w:val="0"/>
        <w:spacing w:after="0" w:line="240" w:lineRule="auto"/>
        <w:ind w:left="-284" w:right="20" w:firstLine="710"/>
        <w:jc w:val="both"/>
        <w:rPr>
          <w:rFonts w:ascii="Times New Roman" w:hAnsi="Times New Roman"/>
          <w:sz w:val="24"/>
          <w:szCs w:val="24"/>
        </w:rPr>
      </w:pPr>
      <w:r>
        <w:rPr>
          <w:rFonts w:ascii="Times New Roman" w:hAnsi="Times New Roman"/>
          <w:sz w:val="24"/>
          <w:szCs w:val="24"/>
        </w:rPr>
        <w:t>3.1. </w:t>
      </w:r>
      <w:r w:rsidRPr="00FF648C">
        <w:rPr>
          <w:rFonts w:ascii="Times New Roman" w:hAnsi="Times New Roman"/>
          <w:sz w:val="24"/>
          <w:szCs w:val="24"/>
        </w:rPr>
        <w:t xml:space="preserve">Установка средств размещения информации осуществляется в соответствии с правилами благоустройства территории, в том числе требованиями по содержанию зданий (включая жилые дома), строений, сооружений и земельных участков, на которых они расположены, а также требованиями к внешнему виду фасадов и ограждений соответствующих зданий, строений, сооружений, устанавливаемыми </w:t>
      </w:r>
      <w:r>
        <w:rPr>
          <w:rFonts w:ascii="Times New Roman" w:hAnsi="Times New Roman"/>
          <w:sz w:val="24"/>
          <w:szCs w:val="24"/>
        </w:rPr>
        <w:t>Администрацией городского округа Рошаль</w:t>
      </w:r>
      <w:r w:rsidRPr="00FF648C">
        <w:rPr>
          <w:rFonts w:ascii="Times New Roman" w:hAnsi="Times New Roman"/>
          <w:sz w:val="24"/>
          <w:szCs w:val="24"/>
        </w:rPr>
        <w:t>.</w:t>
      </w:r>
    </w:p>
    <w:p w:rsidR="00AE588B" w:rsidRPr="00FF648C" w:rsidRDefault="00AE588B" w:rsidP="006808FC">
      <w:pPr>
        <w:widowControl w:val="0"/>
        <w:spacing w:after="0" w:line="240" w:lineRule="auto"/>
        <w:ind w:left="-142" w:right="23" w:firstLine="709"/>
        <w:jc w:val="both"/>
        <w:rPr>
          <w:rFonts w:ascii="Times New Roman" w:hAnsi="Times New Roman"/>
          <w:sz w:val="24"/>
          <w:szCs w:val="24"/>
        </w:rPr>
      </w:pPr>
      <w:r>
        <w:rPr>
          <w:rFonts w:ascii="Times New Roman" w:hAnsi="Times New Roman"/>
          <w:sz w:val="24"/>
          <w:szCs w:val="24"/>
        </w:rPr>
        <w:t>3</w:t>
      </w:r>
      <w:r w:rsidRPr="00FF648C">
        <w:rPr>
          <w:rFonts w:ascii="Times New Roman" w:hAnsi="Times New Roman"/>
          <w:sz w:val="24"/>
          <w:szCs w:val="24"/>
        </w:rPr>
        <w:t>.2.</w:t>
      </w:r>
      <w:r>
        <w:rPr>
          <w:rFonts w:ascii="Times New Roman" w:hAnsi="Times New Roman"/>
          <w:sz w:val="24"/>
          <w:szCs w:val="24"/>
        </w:rPr>
        <w:t> </w:t>
      </w:r>
      <w:r w:rsidRPr="00FF648C">
        <w:rPr>
          <w:rFonts w:ascii="Times New Roman" w:hAnsi="Times New Roman"/>
          <w:sz w:val="24"/>
          <w:szCs w:val="24"/>
        </w:rPr>
        <w:t>Средства размещения информации</w:t>
      </w:r>
      <w:r>
        <w:rPr>
          <w:rFonts w:ascii="Times New Roman" w:hAnsi="Times New Roman"/>
          <w:sz w:val="24"/>
          <w:szCs w:val="24"/>
        </w:rPr>
        <w:t xml:space="preserve">, за исключением информационных стендов дворовых территорий, устанавливаются на территории городского округа на основании разрешения, </w:t>
      </w:r>
      <w:r w:rsidRPr="003429CE">
        <w:rPr>
          <w:rFonts w:ascii="Times New Roman" w:hAnsi="Times New Roman"/>
          <w:sz w:val="24"/>
          <w:szCs w:val="24"/>
        </w:rPr>
        <w:t xml:space="preserve">оформляемого </w:t>
      </w:r>
      <w:r>
        <w:rPr>
          <w:rFonts w:ascii="Times New Roman" w:hAnsi="Times New Roman"/>
          <w:sz w:val="24"/>
          <w:szCs w:val="24"/>
        </w:rPr>
        <w:t>Администрацией городского округа Рошаль</w:t>
      </w:r>
      <w:r w:rsidRPr="003429CE">
        <w:rPr>
          <w:rFonts w:ascii="Times New Roman" w:hAnsi="Times New Roman"/>
          <w:sz w:val="24"/>
          <w:szCs w:val="24"/>
        </w:rPr>
        <w:t xml:space="preserve"> в форме согласования возможности проведения благоустройства, в том числе с изменением внешнего вида фасадов зданий (включая жилые дома) и сооружений</w:t>
      </w:r>
      <w:r>
        <w:rPr>
          <w:rFonts w:ascii="Times New Roman" w:hAnsi="Times New Roman"/>
          <w:sz w:val="24"/>
          <w:szCs w:val="24"/>
        </w:rPr>
        <w:t>.</w:t>
      </w:r>
    </w:p>
    <w:p w:rsidR="00AE588B" w:rsidRPr="00FF648C" w:rsidRDefault="00AE588B" w:rsidP="00B37C44">
      <w:pPr>
        <w:widowControl w:val="0"/>
        <w:spacing w:after="0" w:line="240" w:lineRule="auto"/>
        <w:ind w:left="-142" w:right="23" w:firstLine="709"/>
        <w:jc w:val="both"/>
        <w:rPr>
          <w:rFonts w:ascii="Times New Roman" w:hAnsi="Times New Roman"/>
          <w:sz w:val="24"/>
          <w:szCs w:val="24"/>
        </w:rPr>
      </w:pPr>
      <w:r>
        <w:rPr>
          <w:rFonts w:ascii="Times New Roman" w:hAnsi="Times New Roman"/>
          <w:sz w:val="24"/>
          <w:szCs w:val="24"/>
        </w:rPr>
        <w:t>3.3. </w:t>
      </w:r>
      <w:r w:rsidRPr="00FF648C">
        <w:rPr>
          <w:rFonts w:ascii="Times New Roman" w:hAnsi="Times New Roman"/>
          <w:sz w:val="24"/>
          <w:szCs w:val="24"/>
        </w:rPr>
        <w:t>Средства размещения информации</w:t>
      </w:r>
      <w:r>
        <w:rPr>
          <w:rFonts w:ascii="Times New Roman" w:hAnsi="Times New Roman"/>
          <w:sz w:val="24"/>
          <w:szCs w:val="24"/>
        </w:rPr>
        <w:t>, за исключением информационным стендов дворовых территорий, должны соответствовать художественно-композиционным требованиям к их внешнему виду и порядку установки, определенным Архитектурно-художественным регламентом.</w:t>
      </w:r>
    </w:p>
    <w:p w:rsidR="00AE588B" w:rsidRPr="00FF648C" w:rsidRDefault="00AE588B" w:rsidP="000D118C">
      <w:pPr>
        <w:spacing w:after="0" w:line="240" w:lineRule="auto"/>
        <w:ind w:left="-142" w:firstLine="709"/>
        <w:jc w:val="both"/>
        <w:rPr>
          <w:rFonts w:ascii="Times New Roman" w:hAnsi="Times New Roman"/>
          <w:sz w:val="24"/>
          <w:szCs w:val="24"/>
        </w:rPr>
      </w:pPr>
      <w:r>
        <w:rPr>
          <w:rFonts w:ascii="Times New Roman" w:hAnsi="Times New Roman"/>
          <w:sz w:val="24"/>
          <w:szCs w:val="24"/>
        </w:rPr>
        <w:t>3.4. </w:t>
      </w:r>
      <w:r w:rsidRPr="00FF648C">
        <w:rPr>
          <w:rFonts w:ascii="Times New Roman" w:hAnsi="Times New Roman"/>
          <w:sz w:val="24"/>
          <w:szCs w:val="24"/>
        </w:rPr>
        <w:t>Средства размещения информации должны соответствовать требованиям по безопасности, установленными действующими нормами и правилами.</w:t>
      </w:r>
    </w:p>
    <w:p w:rsidR="00AE588B" w:rsidRDefault="00AE588B" w:rsidP="0085583F">
      <w:pPr>
        <w:spacing w:after="0" w:line="240" w:lineRule="auto"/>
        <w:ind w:left="-142" w:firstLine="709"/>
        <w:jc w:val="both"/>
        <w:rPr>
          <w:rFonts w:ascii="Times New Roman" w:hAnsi="Times New Roman"/>
          <w:sz w:val="24"/>
          <w:szCs w:val="24"/>
        </w:rPr>
      </w:pPr>
      <w:r>
        <w:rPr>
          <w:rFonts w:ascii="Times New Roman" w:hAnsi="Times New Roman"/>
          <w:sz w:val="24"/>
          <w:szCs w:val="24"/>
        </w:rPr>
        <w:t>3.5. </w:t>
      </w:r>
      <w:r w:rsidRPr="00FF648C">
        <w:rPr>
          <w:rFonts w:ascii="Times New Roman" w:hAnsi="Times New Roman"/>
          <w:sz w:val="24"/>
          <w:szCs w:val="24"/>
        </w:rPr>
        <w:t>Ответственность за безопасность средства размещения информации, в том числе за причинение вреда при его установке и эксплуатации, несет владелец указанного средства в соответствии с законодательством Российской Федерации.</w:t>
      </w:r>
    </w:p>
    <w:p w:rsidR="00AE588B" w:rsidRDefault="00AE588B" w:rsidP="001C42B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3.6. 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AE588B" w:rsidRDefault="00AE588B" w:rsidP="001C42B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Законом Московской области от 30.12.2014 №191/2014-ОЗ (в действующей редакции), применяются исключительно ко вновь вводимым в эксплуатацию или прошедшим реконструкцию объектам.</w:t>
      </w:r>
    </w:p>
    <w:p w:rsidR="00AE588B" w:rsidRDefault="00AE588B" w:rsidP="00FD00EF">
      <w:pPr>
        <w:pStyle w:val="NormalWeb"/>
        <w:spacing w:before="0" w:beforeAutospacing="0" w:after="0" w:afterAutospacing="0"/>
        <w:ind w:firstLine="539"/>
        <w:jc w:val="both"/>
      </w:pPr>
      <w:r>
        <w:t xml:space="preserve">3.7. Информационные конструкции (вывески), размещаются на фасадах, крышах, на (в) витринах или на иных внешних поверхностях зданий, строений, сооружений.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одного из следующих типов: </w:t>
      </w:r>
    </w:p>
    <w:p w:rsidR="00AE588B" w:rsidRDefault="00AE588B" w:rsidP="00FD00EF">
      <w:pPr>
        <w:pStyle w:val="NormalWeb"/>
        <w:spacing w:before="0" w:beforeAutospacing="0" w:after="0" w:afterAutospacing="0"/>
        <w:ind w:right="-1" w:firstLine="539"/>
        <w:jc w:val="both"/>
      </w:pPr>
      <w:r w:rsidRPr="00FF648C">
        <w:t>-</w:t>
      </w:r>
      <w:r>
        <w:t> </w:t>
      </w:r>
      <w:r w:rsidRPr="00745859">
        <w:rPr>
          <w:b/>
        </w:rPr>
        <w:t>к</w:t>
      </w:r>
      <w:r w:rsidRPr="00FD00EF">
        <w:rPr>
          <w:b/>
          <w:bCs/>
        </w:rPr>
        <w:t>онструкции из отдельных букв и символов без подложки.</w:t>
      </w:r>
      <w:r w:rsidRPr="00FD00EF">
        <w:br/>
        <w:t>Вид конструкций, состоящий из отдельных букв и символов, крепление которых происходит непосредственно на элемент фасада здания. Другое определение  - вывеска из отдельностоящих букв и знаков без подложки – эта такая вывеска, каждая буква или логотип которой отбрасывают собственную тень на плоскость фасада.</w:t>
      </w:r>
      <w:r w:rsidRPr="00FD00EF">
        <w:br/>
        <w:t>Вывески могут быть изготовлены из любых материалов, но предпочтительны м</w:t>
      </w:r>
      <w:r>
        <w:t xml:space="preserve">еталл, камень, дерево и стекло. </w:t>
      </w:r>
      <w:r w:rsidRPr="00FD00EF">
        <w:t xml:space="preserve">Вывески из пластика </w:t>
      </w:r>
      <w:r>
        <w:t xml:space="preserve">допустимы, но не рекомендованы. </w:t>
      </w:r>
      <w:r w:rsidRPr="00FD00EF">
        <w:t>Отдельностоящие буквы и знаки, из которых состоит вывеска, мог</w:t>
      </w:r>
      <w:r>
        <w:t xml:space="preserve">ут быть плоскими  или объемными, световыми и несветовыми. </w:t>
      </w:r>
      <w:r w:rsidRPr="00FD00EF">
        <w:t>Плоские буквы и знаки крепятся на некотором расстоянии от плоскости фасада, объемные на некотором расс</w:t>
      </w:r>
      <w:r>
        <w:t xml:space="preserve">тоянии или вплотную к фасаду здания. Для </w:t>
      </w:r>
      <w:r w:rsidRPr="00FD00EF">
        <w:t>несветовых вывесок можно установить внеш</w:t>
      </w:r>
      <w:r>
        <w:t xml:space="preserve">нюю подсветку, световые вывески светятся самостоятельно. </w:t>
      </w:r>
      <w:r w:rsidRPr="00FD00EF">
        <w:t>Художественные элементы в виде логотипов, заглавных букв</w:t>
      </w:r>
      <w:r>
        <w:t xml:space="preserve"> могут быть высотой не более 0,</w:t>
      </w:r>
      <w:r w:rsidRPr="00FD00EF">
        <w:t xml:space="preserve">5м. </w:t>
      </w:r>
      <w:r>
        <w:t xml:space="preserve">Высота декоративно-художественных элементов не должна превышать высоту текстовой части вывески более чем в полтора раза. </w:t>
      </w:r>
      <w:r w:rsidRPr="00FD00EF">
        <w:t>Конструкция не должна выступать от плос</w:t>
      </w:r>
      <w:r>
        <w:t>кости фасада более чем на 0,2 м;</w:t>
      </w:r>
      <w:r w:rsidRPr="00FD00EF">
        <w:t xml:space="preserve"> </w:t>
      </w:r>
    </w:p>
    <w:p w:rsidR="00AE588B" w:rsidRDefault="00AE588B" w:rsidP="00FD00EF">
      <w:pPr>
        <w:pStyle w:val="NormalWeb"/>
        <w:spacing w:before="0" w:beforeAutospacing="0" w:after="0" w:afterAutospacing="0"/>
        <w:ind w:right="-1" w:firstLine="539"/>
        <w:jc w:val="both"/>
      </w:pPr>
      <w:r>
        <w:t>- </w:t>
      </w:r>
      <w:r w:rsidRPr="00745859">
        <w:rPr>
          <w:b/>
        </w:rPr>
        <w:t>к</w:t>
      </w:r>
      <w:r w:rsidRPr="004620FD">
        <w:rPr>
          <w:b/>
          <w:bCs/>
        </w:rPr>
        <w:t>онструкции из отдельных букв и символов с подложкой.</w:t>
      </w:r>
      <w:r w:rsidRPr="004620FD">
        <w:br/>
        <w:t xml:space="preserve">Данный тип конструкции отличается от предыдущего тем, что участок фасада, на </w:t>
      </w:r>
      <w:r>
        <w:t xml:space="preserve">котором установлена вывеска, может быть закрыт декоративной панелью. Буквы на подложке должны быть </w:t>
      </w:r>
      <w:r w:rsidRPr="004620FD">
        <w:t>отдельно</w:t>
      </w:r>
      <w:r>
        <w:t xml:space="preserve"> стоящими и </w:t>
      </w:r>
      <w:r w:rsidRPr="004620FD">
        <w:t>м</w:t>
      </w:r>
      <w:r>
        <w:t xml:space="preserve">огут быть любыми плоскими или  объемными, световыми или несветовыми. </w:t>
      </w:r>
      <w:r w:rsidRPr="004620FD">
        <w:t>Подложка может быть любого, не яркого цвета или цвета здания. Если подложка изготовлена из металла, камня, дерева или стекла, то цвет подложки может быть цветом неокрашенного материала</w:t>
      </w:r>
      <w:r>
        <w:t xml:space="preserve">, из которого она изготовлена. </w:t>
      </w:r>
      <w:r w:rsidRPr="004620FD">
        <w:t>Если на схеме размещения указаны конструкции с подложкой, то допускается установка вывески без подложки, при условии соблюде</w:t>
      </w:r>
      <w:r>
        <w:t>ния однотипности на всем здании;</w:t>
      </w:r>
    </w:p>
    <w:p w:rsidR="00AE588B" w:rsidRDefault="00AE588B" w:rsidP="00532A0D">
      <w:pPr>
        <w:pStyle w:val="NormalWeb"/>
        <w:spacing w:before="0" w:beforeAutospacing="0" w:after="0" w:afterAutospacing="0"/>
        <w:ind w:right="-1" w:firstLine="426"/>
        <w:jc w:val="both"/>
        <w:rPr>
          <w:b/>
          <w:bCs/>
        </w:rPr>
      </w:pPr>
      <w:r>
        <w:t xml:space="preserve">- </w:t>
      </w:r>
      <w:r>
        <w:rPr>
          <w:b/>
          <w:bCs/>
        </w:rPr>
        <w:t xml:space="preserve">световые короба – </w:t>
      </w:r>
      <w:r w:rsidRPr="00532A0D">
        <w:rPr>
          <w:b/>
          <w:bCs/>
        </w:rPr>
        <w:t>«Лайтбоксы».</w:t>
      </w:r>
    </w:p>
    <w:p w:rsidR="00AE588B" w:rsidRDefault="00AE588B" w:rsidP="008122C0">
      <w:pPr>
        <w:pStyle w:val="NormalWeb"/>
        <w:spacing w:before="0" w:beforeAutospacing="0" w:after="0" w:afterAutospacing="0"/>
        <w:ind w:right="-1"/>
        <w:jc w:val="both"/>
      </w:pPr>
      <w:r w:rsidRPr="00532A0D">
        <w:t xml:space="preserve">Лайтбоксы – конструкция в виде объемного короба, с </w:t>
      </w:r>
      <w:r>
        <w:t xml:space="preserve">лицевой полупрозрачной панелью, металлической </w:t>
      </w:r>
      <w:r w:rsidRPr="00532A0D">
        <w:t>и</w:t>
      </w:r>
      <w:r>
        <w:t xml:space="preserve">ли пластиковой боковой и задней панелью, которая сама может </w:t>
      </w:r>
      <w:r w:rsidRPr="00532A0D">
        <w:t>излучат</w:t>
      </w:r>
      <w:r>
        <w:t xml:space="preserve">ь свет. </w:t>
      </w:r>
      <w:r w:rsidRPr="00532A0D">
        <w:t>Буквы и знаки на лайтбоксах должны быть объемными, размер конструкции - не более 0,5 м. в высоту с</w:t>
      </w:r>
      <w:r>
        <w:t xml:space="preserve"> выносом от плоскости фасада не более чем на 0,2м. </w:t>
      </w:r>
      <w:r w:rsidRPr="00532A0D">
        <w:t>Предпочтительно размещать световые короба на зданиях общественных, общественно-деловых, торговых, торгово-выставочных, спортивных и развлекательных центров. Целесообразно располагать</w:t>
      </w:r>
      <w:r>
        <w:t xml:space="preserve"> </w:t>
      </w:r>
      <w:r w:rsidRPr="00532A0D">
        <w:t>средства размещения информации на глухих поверхностях наружных стен</w:t>
      </w:r>
      <w:r>
        <w:t>;</w:t>
      </w:r>
    </w:p>
    <w:p w:rsidR="00AE588B" w:rsidRDefault="00AE588B" w:rsidP="00532A0D">
      <w:pPr>
        <w:pStyle w:val="NormalWeb"/>
        <w:spacing w:before="0" w:beforeAutospacing="0" w:after="0" w:afterAutospacing="0"/>
        <w:ind w:right="-1" w:firstLine="426"/>
        <w:jc w:val="both"/>
        <w:rPr>
          <w:b/>
          <w:bCs/>
        </w:rPr>
      </w:pPr>
      <w:r>
        <w:t>- п</w:t>
      </w:r>
      <w:r>
        <w:rPr>
          <w:b/>
          <w:bCs/>
        </w:rPr>
        <w:t>анели-кронштейны</w:t>
      </w:r>
      <w:r w:rsidRPr="00532A0D">
        <w:rPr>
          <w:b/>
          <w:bCs/>
        </w:rPr>
        <w:t>.</w:t>
      </w:r>
    </w:p>
    <w:p w:rsidR="00AE588B" w:rsidRDefault="00AE588B" w:rsidP="008122C0">
      <w:pPr>
        <w:pStyle w:val="NormalWeb"/>
        <w:spacing w:before="0" w:beforeAutospacing="0" w:after="0" w:afterAutospacing="0"/>
        <w:ind w:right="-1"/>
        <w:jc w:val="both"/>
      </w:pPr>
      <w:r w:rsidRPr="00532A0D">
        <w:t>Панель-кронштейн – это вывески, крепление которых происходит перпендикулярно плоскости фасада или на небольшом отдалении от него.</w:t>
      </w:r>
      <w:r w:rsidRPr="00532A0D">
        <w:br/>
        <w:t>Панель-кронштейн имеет две плоскости под размещение информации и «работает» на две противоположные стороны. Они могут содержать только логот</w:t>
      </w:r>
      <w:r>
        <w:t xml:space="preserve">ип и род деятельности компании. Фон должен </w:t>
      </w:r>
      <w:r w:rsidRPr="00532A0D">
        <w:t>быть</w:t>
      </w:r>
      <w:r>
        <w:t xml:space="preserve"> однородным. </w:t>
      </w:r>
      <w:r w:rsidRPr="00532A0D">
        <w:t xml:space="preserve">Панели-кронштейны могут быть разнотипными: в виде отдельных букв и символов, в виде отдельных букв и символов на подложке и в виде световых коробов с внутренним подсветом. При наличии на здании нескольких видов конструкций, тип панель-кронштейнов подбирается в единой типологии, то есть, если на здании расположены световые короба, то панель-кронштейны должны соответствовать им по типу, высоте и месту размещения. Если панель-кронштейн не крепится вплотную к стене здания, то его крепления должны быть окрашены либо </w:t>
      </w:r>
      <w:r>
        <w:t xml:space="preserve">в черный цвет, в цвет здания, в цвет вывески, либо цвет материала не требующего окраски. Размещение </w:t>
      </w:r>
      <w:r w:rsidRPr="00532A0D">
        <w:t>панель-кронштейнов: габаритные размеры не более 0,2 м. по высоте, не более 0,6 по ширине, толщина конструкции не более 0,4 м. Размещение по вертикали не выше нижней отметки окон второго этажа и от уровня земли не менее 2,5 м.</w:t>
      </w:r>
    </w:p>
    <w:p w:rsidR="00AE588B" w:rsidRPr="00864C82" w:rsidRDefault="00AE588B" w:rsidP="00864C82">
      <w:pPr>
        <w:spacing w:after="0" w:line="240" w:lineRule="auto"/>
        <w:ind w:firstLine="426"/>
        <w:jc w:val="both"/>
        <w:rPr>
          <w:rFonts w:ascii="Times New Roman" w:hAnsi="Times New Roman"/>
          <w:sz w:val="24"/>
          <w:szCs w:val="24"/>
          <w:lang w:eastAsia="ru-RU"/>
        </w:rPr>
      </w:pPr>
      <w:r w:rsidRPr="00745859">
        <w:rPr>
          <w:rFonts w:ascii="Times New Roman" w:hAnsi="Times New Roman"/>
          <w:sz w:val="24"/>
          <w:szCs w:val="24"/>
        </w:rPr>
        <w:t>3</w:t>
      </w:r>
      <w:r w:rsidRPr="00864C82">
        <w:rPr>
          <w:rFonts w:ascii="Times New Roman" w:hAnsi="Times New Roman"/>
          <w:sz w:val="24"/>
          <w:szCs w:val="24"/>
        </w:rPr>
        <w:t xml:space="preserve">.8.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w:t>
      </w:r>
      <w:r w:rsidRPr="00864C82">
        <w:rPr>
          <w:rFonts w:ascii="Times New Roman" w:hAnsi="Times New Roman"/>
          <w:sz w:val="24"/>
          <w:szCs w:val="24"/>
          <w:lang w:eastAsia="ru-RU"/>
        </w:rPr>
        <w:t>При размещении новой вывески на фасаде нужно принимать во внимание расположение и размер уже существующих вывесок.</w:t>
      </w:r>
    </w:p>
    <w:p w:rsidR="00AE588B" w:rsidRPr="004A5F75" w:rsidRDefault="00AE588B" w:rsidP="00864C82">
      <w:pPr>
        <w:pStyle w:val="NormalWeb"/>
        <w:spacing w:before="0" w:beforeAutospacing="0" w:after="0" w:afterAutospacing="0"/>
        <w:ind w:firstLine="426"/>
        <w:jc w:val="both"/>
      </w:pPr>
      <w:r>
        <w:t xml:space="preserve">3.9. </w:t>
      </w:r>
      <w:r w:rsidRPr="004A5F75">
        <w:t>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AE588B" w:rsidRPr="004A5F75" w:rsidRDefault="00AE588B" w:rsidP="00864C82">
      <w:pPr>
        <w:pStyle w:val="NormalWeb"/>
        <w:spacing w:before="0" w:beforeAutospacing="0" w:after="0" w:afterAutospacing="0"/>
        <w:ind w:right="-1" w:firstLine="426"/>
        <w:jc w:val="both"/>
      </w:pPr>
      <w:r w:rsidRPr="004A5F75">
        <w:t>- по высоте - 0,50 м</w:t>
      </w:r>
      <w:r>
        <w:t xml:space="preserve"> (для отдельно стоящих зданий - 0,70 м)</w:t>
      </w:r>
      <w:r w:rsidRPr="004A5F75">
        <w:t>, за исключением размещения настенной вывески на фризе (фриз - отделка верхней части сооружения в виде сплошной полосы, которая часто служит украшением; расположен ниже карниза);</w:t>
      </w:r>
    </w:p>
    <w:p w:rsidR="00AE588B" w:rsidRDefault="00AE588B" w:rsidP="00864C82">
      <w:pPr>
        <w:pStyle w:val="NormalWeb"/>
        <w:spacing w:before="0" w:beforeAutospacing="0" w:after="0" w:afterAutospacing="0"/>
        <w:ind w:firstLine="426"/>
        <w:jc w:val="both"/>
      </w:pPr>
      <w:r w:rsidRPr="004A5F75">
        <w:t>- по длине - 70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r>
        <w:t>.</w:t>
      </w:r>
    </w:p>
    <w:p w:rsidR="00AE588B" w:rsidRDefault="00AE588B" w:rsidP="00301F57">
      <w:pPr>
        <w:pStyle w:val="NormalWeb"/>
        <w:spacing w:before="0" w:beforeAutospacing="0" w:after="0" w:afterAutospacing="0"/>
        <w:ind w:firstLine="426"/>
        <w:jc w:val="both"/>
      </w:pPr>
      <w:r>
        <w:t>3.10. При наличии на фасаде объекта фриза настенная конструкция размещается исключительно на фризе, на всю высоту фриза.</w:t>
      </w:r>
    </w:p>
    <w:p w:rsidR="00AE588B" w:rsidRDefault="00AE588B" w:rsidP="00301F57">
      <w:pPr>
        <w:pStyle w:val="NormalWeb"/>
        <w:spacing w:before="0" w:beforeAutospacing="0" w:after="0" w:afterAutospacing="0"/>
        <w:ind w:firstLine="426"/>
        <w:jc w:val="both"/>
      </w:pPr>
      <w:r>
        <w:t>3.11. На крыше одного объекта может быть размещена только одна информационная конструкция. Информационное поле вывесок, размещаемых на крышах объектов, располагается параллельно к поверхности фасадов объектов, по отношении к которым они установлены, выше линии карниза, парапета объекта или его стилобатной части.</w:t>
      </w:r>
    </w:p>
    <w:p w:rsidR="00AE588B" w:rsidRDefault="00AE588B" w:rsidP="00301F57">
      <w:pPr>
        <w:pStyle w:val="NormalWeb"/>
        <w:spacing w:before="0" w:beforeAutospacing="0" w:after="0" w:afterAutospacing="0"/>
        <w:ind w:firstLine="426"/>
        <w:jc w:val="both"/>
      </w:pPr>
      <w:r>
        <w:t xml:space="preserve">3.11.1. Конструкции вывесок, допускаемых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 Высота информационных конструкций (вывесок), размещаемых на крышах зданий, строений, сооружений, должна быть: </w:t>
      </w:r>
    </w:p>
    <w:p w:rsidR="00AE588B" w:rsidRDefault="00AE588B" w:rsidP="00301F57">
      <w:pPr>
        <w:pStyle w:val="NormalWeb"/>
        <w:spacing w:before="0" w:beforeAutospacing="0" w:after="0" w:afterAutospacing="0"/>
        <w:ind w:left="426"/>
      </w:pPr>
      <w:r w:rsidRPr="004A5F75">
        <w:t>-</w:t>
      </w:r>
      <w:r>
        <w:t xml:space="preserve"> не более 0,80 м для 1-2-этажных объектов;</w:t>
      </w:r>
      <w:r>
        <w:br/>
      </w:r>
      <w:r w:rsidRPr="004A5F75">
        <w:t>-</w:t>
      </w:r>
      <w:r>
        <w:t xml:space="preserve"> не более 1,20 м для 3-5-этажных объектов;</w:t>
      </w:r>
      <w:r>
        <w:br/>
      </w:r>
      <w:r w:rsidRPr="004A5F75">
        <w:t>-</w:t>
      </w:r>
      <w:r>
        <w:t xml:space="preserve"> не более 1,80 м для 6-9-этажных объектов;</w:t>
      </w:r>
      <w:r>
        <w:br/>
      </w:r>
      <w:r w:rsidRPr="004A5F75">
        <w:t>-</w:t>
      </w:r>
      <w:r>
        <w:t xml:space="preserve"> не более 2,20 м для 10-15-этажных объектов;</w:t>
      </w:r>
    </w:p>
    <w:p w:rsidR="00AE588B" w:rsidRDefault="00AE588B" w:rsidP="00301F57">
      <w:pPr>
        <w:pStyle w:val="NormalWeb"/>
        <w:spacing w:before="0" w:beforeAutospacing="0" w:after="0" w:afterAutospacing="0"/>
        <w:ind w:firstLine="426"/>
      </w:pPr>
      <w:r w:rsidRPr="004A5F75">
        <w:t>-</w:t>
      </w:r>
      <w:r>
        <w:t xml:space="preserve"> не более 3 метров - для объектов, имеющих 16 и более этажей.</w:t>
      </w:r>
    </w:p>
    <w:p w:rsidR="00AE588B" w:rsidRDefault="00AE588B" w:rsidP="00301F57">
      <w:pPr>
        <w:pStyle w:val="NormalWeb"/>
        <w:spacing w:before="0" w:beforeAutospacing="0" w:after="0" w:afterAutospacing="0"/>
        <w:jc w:val="both"/>
      </w:pPr>
      <w:r>
        <w:t xml:space="preserve"> Длина вывесок, устанавливаемых на крыше объекта, не может превышать половину длины фасада, по отношению к которому они размещены. </w:t>
      </w:r>
    </w:p>
    <w:p w:rsidR="00AE588B" w:rsidRDefault="00AE588B" w:rsidP="00A3632D">
      <w:pPr>
        <w:pStyle w:val="NormalWeb"/>
        <w:spacing w:before="0" w:beforeAutospacing="0" w:after="0" w:afterAutospacing="0"/>
        <w:ind w:firstLine="426"/>
        <w:jc w:val="both"/>
      </w:pPr>
      <w:r>
        <w:t>3.12. На ограждениях разрешается размещение только информационных конструкций специального назначения, максимальный размер которых составляет 0,8 кв. м. 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rsidR="00AE588B" w:rsidRDefault="00AE588B" w:rsidP="007B63FC">
      <w:pPr>
        <w:pStyle w:val="NormalWeb"/>
        <w:spacing w:before="0" w:beforeAutospacing="0" w:after="0" w:afterAutospacing="0"/>
        <w:ind w:right="-1" w:firstLine="426"/>
        <w:jc w:val="both"/>
      </w:pPr>
      <w:r>
        <w:t>3.13. В случае наличия мемориальных досок на фасаде здания, установка средств размещения информации осуществляется только при согласовании с отделом архитектуры и градостроительства Администрации городского округа Рошаль.</w:t>
      </w:r>
    </w:p>
    <w:p w:rsidR="00AE588B" w:rsidRPr="00A3632D" w:rsidRDefault="00AE588B" w:rsidP="007B63FC">
      <w:pPr>
        <w:pStyle w:val="NormalWeb"/>
        <w:spacing w:before="0" w:beforeAutospacing="0" w:after="0" w:afterAutospacing="0"/>
        <w:ind w:firstLine="426"/>
      </w:pPr>
      <w:r>
        <w:t xml:space="preserve">3.14. </w:t>
      </w:r>
      <w:r w:rsidRPr="005A62E3">
        <w:t>Не допускаются:</w:t>
      </w:r>
    </w:p>
    <w:p w:rsidR="00AE588B" w:rsidRPr="00A3632D" w:rsidRDefault="00AE588B" w:rsidP="00A3632D">
      <w:pPr>
        <w:pStyle w:val="NormalWeb"/>
        <w:spacing w:before="0" w:beforeAutospacing="0" w:after="0" w:afterAutospacing="0"/>
        <w:ind w:firstLine="426"/>
      </w:pPr>
      <w:r w:rsidRPr="00A3632D">
        <w:t>- установка настенных информационных конструкций в два ряда (одна над другой), кроме случаев установки на торговых и торгово-развлекательных центрах;</w:t>
      </w:r>
    </w:p>
    <w:p w:rsidR="00AE588B" w:rsidRPr="00A3632D" w:rsidRDefault="00AE588B" w:rsidP="00A3632D">
      <w:pPr>
        <w:pStyle w:val="NormalWeb"/>
        <w:spacing w:before="0" w:beforeAutospacing="0" w:after="0" w:afterAutospacing="0"/>
        <w:ind w:firstLine="426"/>
      </w:pPr>
      <w:r w:rsidRPr="00A3632D">
        <w:t>- установка консольных конструкций (панелей-кронштейнов) рядом с балконами одна над другой, если ширина тротуара не превышает 1,0 м;</w:t>
      </w:r>
    </w:p>
    <w:p w:rsidR="00AE588B" w:rsidRPr="00A3632D" w:rsidRDefault="00AE588B" w:rsidP="00A3632D">
      <w:pPr>
        <w:pStyle w:val="NormalWeb"/>
        <w:spacing w:before="0" w:beforeAutospacing="0" w:after="0" w:afterAutospacing="0"/>
        <w:ind w:firstLine="426"/>
      </w:pPr>
      <w:r w:rsidRPr="00A3632D">
        <w:t>- перекрытие знаков адресации и городской навигации, в том числе указателей наименования улиц, номеров домов, подъездов, квартир;</w:t>
      </w:r>
    </w:p>
    <w:p w:rsidR="00AE588B" w:rsidRPr="00A3632D" w:rsidRDefault="00AE588B" w:rsidP="00A3632D">
      <w:pPr>
        <w:pStyle w:val="NormalWeb"/>
        <w:spacing w:before="0" w:beforeAutospacing="0" w:after="0" w:afterAutospacing="0"/>
        <w:ind w:firstLine="426"/>
      </w:pPr>
      <w:r w:rsidRPr="00A3632D">
        <w:t>- 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AE588B" w:rsidRPr="00A3632D" w:rsidRDefault="00AE588B" w:rsidP="00A3632D">
      <w:pPr>
        <w:pStyle w:val="NormalWeb"/>
        <w:spacing w:before="0" w:beforeAutospacing="0" w:after="0" w:afterAutospacing="0"/>
        <w:ind w:firstLine="426"/>
      </w:pPr>
      <w:r w:rsidRPr="00A3632D">
        <w:t>- 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призматроны и др.) или изображения, демонстрируемого на электронных носителях (экраны, бегущая строка и т.д.), за исключением конструкций, размещаемых в витрине;</w:t>
      </w:r>
    </w:p>
    <w:p w:rsidR="00AE588B" w:rsidRPr="00A3632D" w:rsidRDefault="00AE588B" w:rsidP="00A3632D">
      <w:pPr>
        <w:pStyle w:val="NormalWeb"/>
        <w:spacing w:before="0" w:beforeAutospacing="0" w:after="0" w:afterAutospacing="0"/>
        <w:ind w:firstLine="426"/>
      </w:pPr>
      <w:r w:rsidRPr="00A3632D">
        <w:t>- заклейка пленкой или иными материалами, закрашивание лицевой и внутренней плоскостей витрины;</w:t>
      </w:r>
    </w:p>
    <w:p w:rsidR="00AE588B" w:rsidRPr="00A3632D" w:rsidRDefault="00AE588B" w:rsidP="00A3632D">
      <w:pPr>
        <w:pStyle w:val="NormalWeb"/>
        <w:spacing w:before="0" w:beforeAutospacing="0" w:after="0" w:afterAutospacing="0"/>
        <w:ind w:firstLine="426"/>
      </w:pPr>
      <w:r w:rsidRPr="00A3632D">
        <w:t>- замена остекления витрин световыми коробами;</w:t>
      </w:r>
    </w:p>
    <w:p w:rsidR="00AE588B" w:rsidRPr="00A3632D" w:rsidRDefault="00AE588B" w:rsidP="00A3632D">
      <w:pPr>
        <w:pStyle w:val="NormalWeb"/>
        <w:spacing w:before="0" w:beforeAutospacing="0" w:after="0" w:afterAutospacing="0"/>
        <w:ind w:firstLine="426"/>
      </w:pPr>
      <w:r w:rsidRPr="00A3632D">
        <w:t>- устройство в витрине конструкций электронных носителей - экранов на всю площадь остекления витрины;</w:t>
      </w:r>
    </w:p>
    <w:p w:rsidR="00AE588B" w:rsidRPr="00A3632D" w:rsidRDefault="00AE588B" w:rsidP="00A3632D">
      <w:pPr>
        <w:pStyle w:val="NormalWeb"/>
        <w:spacing w:before="0" w:beforeAutospacing="0" w:after="0" w:afterAutospacing="0"/>
        <w:ind w:firstLine="426"/>
      </w:pPr>
      <w:r w:rsidRPr="00A3632D">
        <w:t>- 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rsidR="00AE588B" w:rsidRPr="00A3632D" w:rsidRDefault="00AE588B" w:rsidP="00A3632D">
      <w:pPr>
        <w:pStyle w:val="NormalWeb"/>
        <w:spacing w:before="0" w:beforeAutospacing="0" w:after="0" w:afterAutospacing="0"/>
        <w:ind w:firstLine="426"/>
      </w:pPr>
      <w:r w:rsidRPr="00A3632D">
        <w:t>- установка средств размещения информации с использованием мигающих (мерцающих), сменяющихся элементов, за исключением элементов оформления витрин;</w:t>
      </w:r>
    </w:p>
    <w:p w:rsidR="00AE588B" w:rsidRPr="00A3632D" w:rsidRDefault="00AE588B" w:rsidP="00A3632D">
      <w:pPr>
        <w:pStyle w:val="NormalWeb"/>
        <w:spacing w:before="0" w:beforeAutospacing="0" w:after="0" w:afterAutospacing="0"/>
        <w:ind w:firstLine="426"/>
      </w:pPr>
      <w:r w:rsidRPr="00A3632D">
        <w:t>- применение ярких цветов и материалов, а также материалов с флюоресцирующим эффектом;</w:t>
      </w:r>
    </w:p>
    <w:p w:rsidR="00AE588B" w:rsidRPr="00A3632D" w:rsidRDefault="00AE588B" w:rsidP="00A3632D">
      <w:pPr>
        <w:pStyle w:val="NormalWeb"/>
        <w:spacing w:before="0" w:beforeAutospacing="0" w:after="0" w:afterAutospacing="0"/>
        <w:ind w:firstLine="426"/>
      </w:pPr>
      <w:r w:rsidRPr="00A3632D">
        <w:t>- установка средств размещения информации на декоративных ограждениях сезонных (летних) кафе;</w:t>
      </w:r>
    </w:p>
    <w:p w:rsidR="00AE588B" w:rsidRPr="00A3632D" w:rsidRDefault="00AE588B" w:rsidP="00A3632D">
      <w:pPr>
        <w:pStyle w:val="NormalWeb"/>
        <w:spacing w:before="0" w:beforeAutospacing="0" w:after="0" w:afterAutospacing="0"/>
        <w:ind w:firstLine="426"/>
      </w:pPr>
      <w:r w:rsidRPr="00A3632D">
        <w:t>- установка средств размещения информации на шлагбаумах, подпорных стенках и т.п. конструкциях и сооружениях;</w:t>
      </w:r>
    </w:p>
    <w:p w:rsidR="00AE588B" w:rsidRPr="00A3632D" w:rsidRDefault="00AE588B" w:rsidP="00A3632D">
      <w:pPr>
        <w:pStyle w:val="NormalWeb"/>
        <w:spacing w:before="0" w:beforeAutospacing="0" w:after="0" w:afterAutospacing="0"/>
        <w:ind w:firstLine="426"/>
      </w:pPr>
      <w:r w:rsidRPr="00A3632D">
        <w:t>- установка средств размещения информации на объектах незавершенного строительства;</w:t>
      </w:r>
    </w:p>
    <w:p w:rsidR="00AE588B" w:rsidRDefault="00AE588B" w:rsidP="007B63FC">
      <w:pPr>
        <w:pStyle w:val="NormalWeb"/>
        <w:spacing w:before="0" w:beforeAutospacing="0" w:after="0" w:afterAutospacing="0"/>
        <w:ind w:firstLine="426"/>
      </w:pPr>
      <w:r w:rsidRPr="00A3632D">
        <w:t>- использование средств размещения информации в целях распространения рекламы.</w:t>
      </w:r>
    </w:p>
    <w:p w:rsidR="00AE588B" w:rsidRDefault="00AE588B" w:rsidP="00E57429">
      <w:pPr>
        <w:pStyle w:val="NormalWeb"/>
        <w:spacing w:before="0" w:beforeAutospacing="0" w:after="0" w:afterAutospacing="0"/>
        <w:ind w:firstLine="426"/>
        <w:jc w:val="both"/>
      </w:pPr>
      <w:r>
        <w:t>3.15.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Администрацией городского округа Рошаль.</w:t>
      </w:r>
    </w:p>
    <w:p w:rsidR="00AE588B" w:rsidRPr="00FF648C" w:rsidRDefault="00AE588B" w:rsidP="00C77885">
      <w:pPr>
        <w:rPr>
          <w:rFonts w:ascii="Times New Roman" w:hAnsi="Times New Roman"/>
          <w:b/>
          <w:sz w:val="24"/>
          <w:szCs w:val="24"/>
        </w:rPr>
      </w:pPr>
    </w:p>
    <w:p w:rsidR="00AE588B" w:rsidRPr="00FF648C" w:rsidRDefault="00AE588B" w:rsidP="00FF648C">
      <w:pPr>
        <w:ind w:left="-284" w:firstLine="710"/>
        <w:jc w:val="center"/>
        <w:rPr>
          <w:rFonts w:ascii="Times New Roman" w:hAnsi="Times New Roman"/>
          <w:b/>
          <w:sz w:val="24"/>
          <w:szCs w:val="24"/>
        </w:rPr>
      </w:pPr>
      <w:r w:rsidRPr="00FF648C">
        <w:rPr>
          <w:rFonts w:ascii="Times New Roman" w:hAnsi="Times New Roman"/>
          <w:b/>
          <w:sz w:val="24"/>
          <w:szCs w:val="24"/>
        </w:rPr>
        <w:t>4.</w:t>
      </w:r>
      <w:r w:rsidRPr="00FF648C">
        <w:rPr>
          <w:rFonts w:ascii="Times New Roman" w:hAnsi="Times New Roman"/>
          <w:sz w:val="24"/>
          <w:szCs w:val="24"/>
        </w:rPr>
        <w:tab/>
      </w:r>
      <w:r w:rsidRPr="003429CE">
        <w:rPr>
          <w:rFonts w:ascii="Times New Roman" w:hAnsi="Times New Roman"/>
          <w:b/>
        </w:rPr>
        <w:t>ПОРЯДОК СОГЛАСОВАНИЯ ПРОВЕДЕНИЯ БЛАГОУСТРОЙСТВА, В ТОМ ЧИСЛЕ ИЗМЕНЕНИЯ ВНЕШНОГО ВИДА ФАСАДОВ, ПРИ УСТАНОВКЕ СРЕДСТВ РАЗМЕЩЕНИЯ ИНФОРМАЦИИ</w:t>
      </w:r>
    </w:p>
    <w:p w:rsidR="00AE588B" w:rsidRPr="00FF648C" w:rsidRDefault="00AE588B" w:rsidP="000D118C">
      <w:pPr>
        <w:spacing w:after="0"/>
        <w:ind w:left="-142" w:firstLine="709"/>
        <w:jc w:val="both"/>
        <w:rPr>
          <w:rFonts w:ascii="Times New Roman" w:hAnsi="Times New Roman"/>
          <w:sz w:val="24"/>
          <w:szCs w:val="24"/>
        </w:rPr>
      </w:pPr>
      <w:r>
        <w:rPr>
          <w:rFonts w:ascii="Times New Roman" w:hAnsi="Times New Roman"/>
          <w:sz w:val="24"/>
          <w:szCs w:val="24"/>
        </w:rPr>
        <w:t>4.1. </w:t>
      </w:r>
      <w:r w:rsidRPr="00FF648C">
        <w:rPr>
          <w:rFonts w:ascii="Times New Roman" w:hAnsi="Times New Roman"/>
          <w:sz w:val="24"/>
          <w:szCs w:val="24"/>
        </w:rPr>
        <w:t xml:space="preserve">Проведение </w:t>
      </w:r>
      <w:r>
        <w:rPr>
          <w:rFonts w:ascii="Times New Roman" w:hAnsi="Times New Roman"/>
          <w:sz w:val="24"/>
          <w:szCs w:val="24"/>
        </w:rPr>
        <w:t>установки средств размещения информации при благоустройстве территории</w:t>
      </w:r>
      <w:r w:rsidRPr="00FF648C">
        <w:rPr>
          <w:rFonts w:ascii="Times New Roman" w:hAnsi="Times New Roman"/>
          <w:sz w:val="24"/>
          <w:szCs w:val="24"/>
        </w:rPr>
        <w:t xml:space="preserve">, в том числе </w:t>
      </w:r>
      <w:r>
        <w:rPr>
          <w:rFonts w:ascii="Times New Roman" w:hAnsi="Times New Roman"/>
          <w:sz w:val="24"/>
          <w:szCs w:val="24"/>
        </w:rPr>
        <w:t xml:space="preserve">с </w:t>
      </w:r>
      <w:r w:rsidRPr="00FF648C">
        <w:rPr>
          <w:rFonts w:ascii="Times New Roman" w:hAnsi="Times New Roman"/>
          <w:sz w:val="24"/>
          <w:szCs w:val="24"/>
        </w:rPr>
        <w:t>изменение</w:t>
      </w:r>
      <w:r>
        <w:rPr>
          <w:rFonts w:ascii="Times New Roman" w:hAnsi="Times New Roman"/>
          <w:sz w:val="24"/>
          <w:szCs w:val="24"/>
        </w:rPr>
        <w:t>м</w:t>
      </w:r>
      <w:r w:rsidRPr="00FF648C">
        <w:rPr>
          <w:rFonts w:ascii="Times New Roman" w:hAnsi="Times New Roman"/>
          <w:sz w:val="24"/>
          <w:szCs w:val="24"/>
        </w:rPr>
        <w:t xml:space="preserve"> внешнего вида фасадов</w:t>
      </w:r>
      <w:r>
        <w:rPr>
          <w:rFonts w:ascii="Times New Roman" w:hAnsi="Times New Roman"/>
          <w:sz w:val="24"/>
          <w:szCs w:val="24"/>
        </w:rPr>
        <w:t xml:space="preserve"> зданий</w:t>
      </w:r>
      <w:r w:rsidRPr="00FF648C">
        <w:rPr>
          <w:rFonts w:ascii="Times New Roman" w:hAnsi="Times New Roman"/>
          <w:sz w:val="24"/>
          <w:szCs w:val="24"/>
        </w:rPr>
        <w:t xml:space="preserve">, осуществляется на основании </w:t>
      </w:r>
      <w:r w:rsidRPr="008F723F">
        <w:rPr>
          <w:rFonts w:ascii="Times New Roman" w:hAnsi="Times New Roman"/>
          <w:sz w:val="24"/>
          <w:szCs w:val="24"/>
        </w:rPr>
        <w:t xml:space="preserve">Согласования проведения благоустройства, в том числе изменения внешнего вида фасадов, при установке средств размещения информации (далее – </w:t>
      </w:r>
      <w:r>
        <w:rPr>
          <w:rFonts w:ascii="Times New Roman" w:hAnsi="Times New Roman"/>
          <w:sz w:val="24"/>
          <w:szCs w:val="24"/>
        </w:rPr>
        <w:t>Согласование</w:t>
      </w:r>
      <w:r w:rsidRPr="00FF648C">
        <w:rPr>
          <w:rFonts w:ascii="Times New Roman" w:hAnsi="Times New Roman"/>
          <w:sz w:val="24"/>
          <w:szCs w:val="24"/>
        </w:rPr>
        <w:t>)</w:t>
      </w:r>
      <w:r>
        <w:rPr>
          <w:rFonts w:ascii="Times New Roman" w:hAnsi="Times New Roman"/>
          <w:sz w:val="24"/>
          <w:szCs w:val="24"/>
        </w:rPr>
        <w:t xml:space="preserve"> (приложение №1)</w:t>
      </w:r>
      <w:r w:rsidRPr="00FF648C">
        <w:rPr>
          <w:rFonts w:ascii="Times New Roman" w:hAnsi="Times New Roman"/>
          <w:sz w:val="24"/>
          <w:szCs w:val="24"/>
        </w:rPr>
        <w:t xml:space="preserve">, оформленного </w:t>
      </w:r>
      <w:r>
        <w:rPr>
          <w:rFonts w:ascii="Times New Roman" w:hAnsi="Times New Roman"/>
          <w:sz w:val="24"/>
          <w:szCs w:val="24"/>
        </w:rPr>
        <w:t>А</w:t>
      </w:r>
      <w:r w:rsidRPr="00FF648C">
        <w:rPr>
          <w:rFonts w:ascii="Times New Roman" w:hAnsi="Times New Roman"/>
          <w:sz w:val="24"/>
          <w:szCs w:val="24"/>
        </w:rPr>
        <w:t xml:space="preserve">дминистрацией </w:t>
      </w:r>
      <w:r>
        <w:rPr>
          <w:rFonts w:ascii="Times New Roman" w:hAnsi="Times New Roman"/>
          <w:sz w:val="24"/>
          <w:szCs w:val="24"/>
        </w:rPr>
        <w:t>городского округа Рошаль</w:t>
      </w:r>
      <w:r w:rsidRPr="00FF648C">
        <w:rPr>
          <w:rFonts w:ascii="Times New Roman" w:hAnsi="Times New Roman"/>
          <w:sz w:val="24"/>
          <w:szCs w:val="24"/>
        </w:rPr>
        <w:t xml:space="preserve"> в соответствии с настоящим </w:t>
      </w:r>
      <w:r>
        <w:rPr>
          <w:rFonts w:ascii="Times New Roman" w:hAnsi="Times New Roman"/>
          <w:sz w:val="24"/>
          <w:szCs w:val="24"/>
        </w:rPr>
        <w:t>Порядком</w:t>
      </w:r>
      <w:r w:rsidRPr="00FF648C">
        <w:rPr>
          <w:rFonts w:ascii="Times New Roman" w:hAnsi="Times New Roman"/>
          <w:sz w:val="24"/>
          <w:szCs w:val="24"/>
        </w:rPr>
        <w:t>.</w:t>
      </w:r>
    </w:p>
    <w:p w:rsidR="00AE588B" w:rsidRPr="00FF648C" w:rsidRDefault="00AE588B" w:rsidP="000D118C">
      <w:pPr>
        <w:spacing w:after="0"/>
        <w:ind w:left="-142" w:firstLine="709"/>
        <w:jc w:val="both"/>
        <w:rPr>
          <w:rFonts w:ascii="Times New Roman" w:hAnsi="Times New Roman"/>
          <w:sz w:val="24"/>
          <w:szCs w:val="24"/>
        </w:rPr>
      </w:pPr>
      <w:r>
        <w:rPr>
          <w:rFonts w:ascii="Times New Roman" w:hAnsi="Times New Roman"/>
          <w:sz w:val="24"/>
          <w:szCs w:val="24"/>
        </w:rPr>
        <w:t>4.2. </w:t>
      </w:r>
      <w:r w:rsidRPr="00FF648C">
        <w:rPr>
          <w:rFonts w:ascii="Times New Roman" w:hAnsi="Times New Roman"/>
          <w:sz w:val="24"/>
          <w:szCs w:val="24"/>
        </w:rPr>
        <w:t>Заявителями по вопросу</w:t>
      </w:r>
      <w:r>
        <w:rPr>
          <w:rFonts w:ascii="Times New Roman" w:hAnsi="Times New Roman"/>
          <w:sz w:val="24"/>
          <w:szCs w:val="24"/>
        </w:rPr>
        <w:t xml:space="preserve"> установки средств размещения информации при благоустройстве территории</w:t>
      </w:r>
      <w:r w:rsidRPr="00FF648C">
        <w:rPr>
          <w:rFonts w:ascii="Times New Roman" w:hAnsi="Times New Roman"/>
          <w:sz w:val="24"/>
          <w:szCs w:val="24"/>
        </w:rPr>
        <w:t xml:space="preserve">, в том числе </w:t>
      </w:r>
      <w:r>
        <w:rPr>
          <w:rFonts w:ascii="Times New Roman" w:hAnsi="Times New Roman"/>
          <w:sz w:val="24"/>
          <w:szCs w:val="24"/>
        </w:rPr>
        <w:t xml:space="preserve">с </w:t>
      </w:r>
      <w:r w:rsidRPr="00FF648C">
        <w:rPr>
          <w:rFonts w:ascii="Times New Roman" w:hAnsi="Times New Roman"/>
          <w:sz w:val="24"/>
          <w:szCs w:val="24"/>
        </w:rPr>
        <w:t>изменени</w:t>
      </w:r>
      <w:r>
        <w:rPr>
          <w:rFonts w:ascii="Times New Roman" w:hAnsi="Times New Roman"/>
          <w:sz w:val="24"/>
          <w:szCs w:val="24"/>
        </w:rPr>
        <w:t>ем внешнего вида фасадов</w:t>
      </w:r>
      <w:r w:rsidRPr="00FF648C">
        <w:rPr>
          <w:rFonts w:ascii="Times New Roman" w:hAnsi="Times New Roman"/>
          <w:sz w:val="24"/>
          <w:szCs w:val="24"/>
        </w:rPr>
        <w:t>, могут быть правообладатели зданий, строений, сооружений, помещений в них, а также земельных участков, на которых они расположены.</w:t>
      </w:r>
    </w:p>
    <w:p w:rsidR="00AE588B" w:rsidRPr="00FF648C" w:rsidRDefault="00AE588B" w:rsidP="000D118C">
      <w:pPr>
        <w:spacing w:after="0" w:line="240" w:lineRule="auto"/>
        <w:ind w:left="-142" w:firstLine="709"/>
        <w:jc w:val="both"/>
        <w:rPr>
          <w:rFonts w:ascii="Times New Roman" w:hAnsi="Times New Roman"/>
          <w:sz w:val="24"/>
          <w:szCs w:val="24"/>
        </w:rPr>
      </w:pPr>
      <w:r w:rsidRPr="00FF648C">
        <w:rPr>
          <w:rFonts w:ascii="Times New Roman" w:hAnsi="Times New Roman"/>
          <w:sz w:val="24"/>
          <w:szCs w:val="24"/>
        </w:rPr>
        <w:t>Интересы заявителя могут представлять иные лица, уполномоченные заявителем в установленном законодательством порядке.</w:t>
      </w:r>
    </w:p>
    <w:p w:rsidR="00AE588B" w:rsidRPr="00974ACF" w:rsidRDefault="00AE588B" w:rsidP="000D118C">
      <w:pPr>
        <w:spacing w:after="0" w:line="240" w:lineRule="auto"/>
        <w:ind w:left="-142" w:firstLine="709"/>
        <w:jc w:val="both"/>
        <w:rPr>
          <w:rFonts w:ascii="Times New Roman" w:hAnsi="Times New Roman"/>
          <w:color w:val="000000"/>
          <w:sz w:val="24"/>
          <w:szCs w:val="24"/>
        </w:rPr>
      </w:pPr>
      <w:r>
        <w:rPr>
          <w:rFonts w:ascii="Times New Roman" w:hAnsi="Times New Roman"/>
          <w:color w:val="000000"/>
          <w:sz w:val="24"/>
          <w:szCs w:val="24"/>
        </w:rPr>
        <w:t>4.3. </w:t>
      </w:r>
      <w:r w:rsidRPr="00974ACF">
        <w:rPr>
          <w:rFonts w:ascii="Times New Roman" w:hAnsi="Times New Roman"/>
          <w:color w:val="000000"/>
          <w:sz w:val="24"/>
          <w:szCs w:val="24"/>
        </w:rPr>
        <w:t xml:space="preserve">Для получения </w:t>
      </w:r>
      <w:r>
        <w:rPr>
          <w:rFonts w:ascii="Times New Roman" w:hAnsi="Times New Roman"/>
          <w:sz w:val="24"/>
          <w:szCs w:val="24"/>
        </w:rPr>
        <w:t>Согласования</w:t>
      </w:r>
      <w:r w:rsidRPr="00974ACF">
        <w:rPr>
          <w:rFonts w:ascii="Times New Roman" w:hAnsi="Times New Roman"/>
          <w:color w:val="000000"/>
          <w:sz w:val="24"/>
          <w:szCs w:val="24"/>
        </w:rPr>
        <w:t xml:space="preserve"> </w:t>
      </w:r>
      <w:r>
        <w:rPr>
          <w:rFonts w:ascii="Times New Roman" w:hAnsi="Times New Roman"/>
          <w:color w:val="000000"/>
          <w:sz w:val="24"/>
          <w:szCs w:val="24"/>
        </w:rPr>
        <w:t>заявитель</w:t>
      </w:r>
      <w:r w:rsidRPr="00974ACF">
        <w:rPr>
          <w:rFonts w:ascii="Times New Roman" w:hAnsi="Times New Roman"/>
          <w:color w:val="000000"/>
          <w:sz w:val="24"/>
          <w:szCs w:val="24"/>
        </w:rPr>
        <w:t xml:space="preserve"> представляет в Администрацию городского округа Рошаль или в Многофункциональный центр предоставления государственных и муниципальных услуг населению городского округа Рошаль </w:t>
      </w:r>
      <w:r>
        <w:rPr>
          <w:rFonts w:ascii="Times New Roman" w:hAnsi="Times New Roman"/>
          <w:color w:val="000000"/>
          <w:sz w:val="24"/>
          <w:szCs w:val="24"/>
        </w:rPr>
        <w:t xml:space="preserve"> </w:t>
      </w:r>
      <w:r w:rsidRPr="00974ACF">
        <w:rPr>
          <w:rFonts w:ascii="Times New Roman" w:hAnsi="Times New Roman"/>
          <w:color w:val="000000"/>
          <w:sz w:val="24"/>
          <w:szCs w:val="24"/>
        </w:rPr>
        <w:t xml:space="preserve"> следующие документы</w:t>
      </w:r>
      <w:r>
        <w:rPr>
          <w:rFonts w:ascii="Times New Roman" w:hAnsi="Times New Roman"/>
          <w:color w:val="000000"/>
          <w:sz w:val="24"/>
          <w:szCs w:val="24"/>
        </w:rPr>
        <w:t>:</w:t>
      </w:r>
    </w:p>
    <w:p w:rsidR="00AE588B" w:rsidRPr="00FF648C" w:rsidRDefault="00AE588B" w:rsidP="00974ACF">
      <w:pPr>
        <w:spacing w:after="0" w:line="240" w:lineRule="auto"/>
        <w:ind w:left="-142" w:firstLine="709"/>
        <w:jc w:val="both"/>
        <w:rPr>
          <w:rFonts w:ascii="Times New Roman" w:hAnsi="Times New Roman"/>
          <w:sz w:val="24"/>
          <w:szCs w:val="24"/>
        </w:rPr>
      </w:pPr>
      <w:r>
        <w:rPr>
          <w:rFonts w:ascii="Times New Roman" w:hAnsi="Times New Roman"/>
          <w:sz w:val="24"/>
          <w:szCs w:val="24"/>
        </w:rPr>
        <w:t>4.3.1. </w:t>
      </w:r>
      <w:r w:rsidRPr="00FF648C">
        <w:rPr>
          <w:rFonts w:ascii="Times New Roman" w:hAnsi="Times New Roman"/>
          <w:sz w:val="24"/>
          <w:szCs w:val="24"/>
        </w:rPr>
        <w:t xml:space="preserve">Заявление на получение </w:t>
      </w:r>
      <w:r>
        <w:rPr>
          <w:rFonts w:ascii="Times New Roman" w:hAnsi="Times New Roman"/>
          <w:sz w:val="24"/>
          <w:szCs w:val="24"/>
        </w:rPr>
        <w:t>Согласования</w:t>
      </w:r>
      <w:r w:rsidRPr="00FF648C">
        <w:rPr>
          <w:rFonts w:ascii="Times New Roman" w:hAnsi="Times New Roman"/>
          <w:sz w:val="24"/>
          <w:szCs w:val="24"/>
        </w:rPr>
        <w:t xml:space="preserve"> (далее – Заявление)</w:t>
      </w:r>
      <w:r>
        <w:rPr>
          <w:rFonts w:ascii="Times New Roman" w:hAnsi="Times New Roman"/>
          <w:sz w:val="24"/>
          <w:szCs w:val="24"/>
        </w:rPr>
        <w:t xml:space="preserve"> (приложение №2) должно содержать с</w:t>
      </w:r>
      <w:r w:rsidRPr="00FF648C">
        <w:rPr>
          <w:rFonts w:ascii="Times New Roman" w:hAnsi="Times New Roman"/>
          <w:sz w:val="24"/>
          <w:szCs w:val="24"/>
        </w:rPr>
        <w:t>ведения о заявителе:</w:t>
      </w:r>
    </w:p>
    <w:p w:rsidR="00AE588B" w:rsidRPr="00FF648C" w:rsidRDefault="00AE588B" w:rsidP="000D118C">
      <w:pPr>
        <w:spacing w:after="0" w:line="240" w:lineRule="auto"/>
        <w:ind w:left="-142" w:firstLine="709"/>
        <w:jc w:val="both"/>
        <w:rPr>
          <w:rFonts w:ascii="Times New Roman" w:hAnsi="Times New Roman"/>
          <w:sz w:val="24"/>
          <w:szCs w:val="24"/>
        </w:rPr>
      </w:pPr>
      <w:r w:rsidRPr="00FF648C">
        <w:rPr>
          <w:rFonts w:ascii="Times New Roman" w:hAnsi="Times New Roman"/>
          <w:sz w:val="24"/>
          <w:szCs w:val="24"/>
        </w:rPr>
        <w:t>–</w:t>
      </w:r>
      <w:r w:rsidRPr="00FF648C">
        <w:rPr>
          <w:rFonts w:ascii="Times New Roman" w:hAnsi="Times New Roman"/>
          <w:sz w:val="24"/>
          <w:szCs w:val="24"/>
        </w:rPr>
        <w:tab/>
        <w:t>фамилия, имя, отчество, адрес места регистрации, сведения о документе, удостоверяющем личность, в том числе, номер, дату выдачи и наименование органа, выдавшего такой документ (для физических лиц);</w:t>
      </w:r>
    </w:p>
    <w:p w:rsidR="00AE588B" w:rsidRPr="00FF648C" w:rsidRDefault="00AE588B" w:rsidP="000D118C">
      <w:pPr>
        <w:spacing w:after="0" w:line="240" w:lineRule="auto"/>
        <w:ind w:left="-142" w:firstLine="710"/>
        <w:jc w:val="both"/>
        <w:rPr>
          <w:rFonts w:ascii="Times New Roman" w:hAnsi="Times New Roman"/>
          <w:sz w:val="24"/>
          <w:szCs w:val="24"/>
        </w:rPr>
      </w:pPr>
      <w:r w:rsidRPr="00FF648C">
        <w:rPr>
          <w:rFonts w:ascii="Times New Roman" w:hAnsi="Times New Roman"/>
          <w:sz w:val="24"/>
          <w:szCs w:val="24"/>
        </w:rPr>
        <w:t>–</w:t>
      </w:r>
      <w:r w:rsidRPr="00FF648C">
        <w:rPr>
          <w:rFonts w:ascii="Times New Roman" w:hAnsi="Times New Roman"/>
          <w:sz w:val="24"/>
          <w:szCs w:val="24"/>
        </w:rPr>
        <w:tab/>
        <w:t>организационно-правовая форма, полное и сокращенное наименование юридического лица, адрес его места нахождения, ОГРН, сведения о лице, имеющем право действовать без доверенности от имени юридического лица (для юридических лиц).</w:t>
      </w:r>
    </w:p>
    <w:p w:rsidR="00AE588B" w:rsidRPr="00FF648C" w:rsidRDefault="00AE588B" w:rsidP="000D118C">
      <w:pPr>
        <w:spacing w:after="0" w:line="240" w:lineRule="auto"/>
        <w:ind w:left="-142" w:firstLine="710"/>
        <w:jc w:val="both"/>
        <w:rPr>
          <w:rFonts w:ascii="Times New Roman" w:hAnsi="Times New Roman"/>
          <w:sz w:val="24"/>
          <w:szCs w:val="24"/>
        </w:rPr>
      </w:pPr>
      <w:r>
        <w:rPr>
          <w:rFonts w:ascii="Times New Roman" w:hAnsi="Times New Roman"/>
          <w:sz w:val="24"/>
          <w:szCs w:val="24"/>
        </w:rPr>
        <w:t>- к</w:t>
      </w:r>
      <w:r w:rsidRPr="00FF648C">
        <w:rPr>
          <w:rFonts w:ascii="Times New Roman" w:hAnsi="Times New Roman"/>
          <w:sz w:val="24"/>
          <w:szCs w:val="24"/>
        </w:rPr>
        <w:t>онтактные данные, в том числе, номер телефона, адрес электронной почты.</w:t>
      </w:r>
    </w:p>
    <w:p w:rsidR="00AE588B" w:rsidRPr="00FF648C" w:rsidRDefault="00AE588B" w:rsidP="000D118C">
      <w:pPr>
        <w:spacing w:after="0" w:line="240" w:lineRule="auto"/>
        <w:ind w:left="-142" w:firstLine="710"/>
        <w:jc w:val="both"/>
        <w:rPr>
          <w:rFonts w:ascii="Times New Roman" w:hAnsi="Times New Roman"/>
          <w:sz w:val="24"/>
          <w:szCs w:val="24"/>
        </w:rPr>
      </w:pPr>
      <w:r>
        <w:rPr>
          <w:rFonts w:ascii="Times New Roman" w:hAnsi="Times New Roman"/>
          <w:sz w:val="24"/>
          <w:szCs w:val="24"/>
        </w:rPr>
        <w:t>4.3.2</w:t>
      </w:r>
      <w:r w:rsidRPr="00FF648C">
        <w:rPr>
          <w:rFonts w:ascii="Times New Roman" w:hAnsi="Times New Roman"/>
          <w:sz w:val="24"/>
          <w:szCs w:val="24"/>
        </w:rPr>
        <w:t>. К Заявлению прилагаются следующие документы:</w:t>
      </w:r>
    </w:p>
    <w:p w:rsidR="00AE588B" w:rsidRPr="00FF648C" w:rsidRDefault="00AE588B" w:rsidP="000D118C">
      <w:pPr>
        <w:spacing w:after="0" w:line="240" w:lineRule="auto"/>
        <w:ind w:left="-142" w:firstLine="710"/>
        <w:jc w:val="both"/>
        <w:rPr>
          <w:rFonts w:ascii="Times New Roman" w:hAnsi="Times New Roman"/>
          <w:sz w:val="24"/>
          <w:szCs w:val="24"/>
        </w:rPr>
      </w:pPr>
      <w:r w:rsidRPr="00FF648C">
        <w:rPr>
          <w:rFonts w:ascii="Times New Roman" w:hAnsi="Times New Roman"/>
          <w:sz w:val="24"/>
          <w:szCs w:val="24"/>
        </w:rPr>
        <w:t>–</w:t>
      </w:r>
      <w:r w:rsidRPr="00FF648C">
        <w:rPr>
          <w:rFonts w:ascii="Times New Roman" w:hAnsi="Times New Roman"/>
          <w:sz w:val="24"/>
          <w:szCs w:val="24"/>
        </w:rPr>
        <w:tab/>
        <w:t>документ, подтверждающий право владения и пользования зданием, строением, сооружением, помещением в нем</w:t>
      </w:r>
      <w:r w:rsidRPr="00FF648C">
        <w:rPr>
          <w:rFonts w:ascii="Times New Roman" w:hAnsi="Times New Roman"/>
          <w:color w:val="FF0000"/>
          <w:sz w:val="24"/>
          <w:szCs w:val="24"/>
        </w:rPr>
        <w:t xml:space="preserve"> </w:t>
      </w:r>
      <w:r w:rsidRPr="00FF648C">
        <w:rPr>
          <w:rFonts w:ascii="Times New Roman" w:hAnsi="Times New Roman"/>
          <w:sz w:val="24"/>
          <w:szCs w:val="24"/>
        </w:rPr>
        <w:t>и (или) земельным участком, на котором оно расположено;</w:t>
      </w:r>
    </w:p>
    <w:p w:rsidR="00AE588B" w:rsidRPr="00FF648C" w:rsidRDefault="00AE588B" w:rsidP="000D118C">
      <w:pPr>
        <w:spacing w:after="0" w:line="240" w:lineRule="auto"/>
        <w:ind w:left="-142" w:firstLine="709"/>
        <w:jc w:val="both"/>
        <w:rPr>
          <w:rFonts w:ascii="Times New Roman" w:hAnsi="Times New Roman"/>
          <w:sz w:val="24"/>
          <w:szCs w:val="24"/>
        </w:rPr>
      </w:pPr>
      <w:r w:rsidRPr="00FF648C">
        <w:rPr>
          <w:rFonts w:ascii="Times New Roman" w:hAnsi="Times New Roman"/>
          <w:sz w:val="24"/>
          <w:szCs w:val="24"/>
        </w:rPr>
        <w:t>–</w:t>
      </w:r>
      <w:r w:rsidRPr="00FF648C">
        <w:rPr>
          <w:rFonts w:ascii="Times New Roman" w:hAnsi="Times New Roman"/>
          <w:sz w:val="24"/>
          <w:szCs w:val="24"/>
        </w:rPr>
        <w:tab/>
        <w:t>письменное подтверждение согласия собственника, лица управомоченного собственником, здания, строения, сооружения и (или) земельного участка, на котором оно расположено, на которое предполагается установка средства размещения информации;</w:t>
      </w:r>
    </w:p>
    <w:p w:rsidR="00AE588B" w:rsidRPr="00FF648C" w:rsidRDefault="00AE588B" w:rsidP="000D118C">
      <w:pPr>
        <w:spacing w:after="0" w:line="240" w:lineRule="auto"/>
        <w:ind w:left="-142" w:firstLine="709"/>
        <w:jc w:val="both"/>
        <w:rPr>
          <w:rFonts w:ascii="Times New Roman" w:hAnsi="Times New Roman"/>
          <w:sz w:val="24"/>
          <w:szCs w:val="24"/>
        </w:rPr>
      </w:pPr>
      <w:r w:rsidRPr="00FF648C">
        <w:rPr>
          <w:rFonts w:ascii="Times New Roman" w:hAnsi="Times New Roman"/>
          <w:sz w:val="24"/>
          <w:szCs w:val="24"/>
        </w:rPr>
        <w:t>–</w:t>
      </w:r>
      <w:r w:rsidRPr="00FF648C">
        <w:rPr>
          <w:rFonts w:ascii="Times New Roman" w:hAnsi="Times New Roman"/>
          <w:sz w:val="24"/>
          <w:szCs w:val="24"/>
        </w:rPr>
        <w:tab/>
        <w:t>документы, подтверждающие полномочия заявителя в соответствии с законодательством Российской Федерации;</w:t>
      </w:r>
    </w:p>
    <w:p w:rsidR="00AE588B" w:rsidRDefault="00AE588B" w:rsidP="000D118C">
      <w:pPr>
        <w:spacing w:after="0" w:line="240" w:lineRule="auto"/>
        <w:ind w:left="-142" w:firstLine="709"/>
        <w:jc w:val="both"/>
        <w:rPr>
          <w:rFonts w:ascii="Times New Roman" w:hAnsi="Times New Roman"/>
          <w:sz w:val="24"/>
          <w:szCs w:val="24"/>
        </w:rPr>
      </w:pPr>
      <w:r w:rsidRPr="00FF648C">
        <w:rPr>
          <w:rFonts w:ascii="Times New Roman" w:hAnsi="Times New Roman"/>
          <w:sz w:val="24"/>
          <w:szCs w:val="24"/>
        </w:rPr>
        <w:t>–</w:t>
      </w:r>
      <w:r w:rsidRPr="00FF648C">
        <w:rPr>
          <w:rFonts w:ascii="Times New Roman" w:hAnsi="Times New Roman"/>
          <w:sz w:val="24"/>
          <w:szCs w:val="24"/>
        </w:rPr>
        <w:tab/>
        <w:t>проектная документация средства размещения информации, разработанная с учетом положений пункта 4.5.</w:t>
      </w:r>
    </w:p>
    <w:p w:rsidR="00AE588B" w:rsidRPr="00FF648C" w:rsidRDefault="00AE588B" w:rsidP="000D118C">
      <w:pPr>
        <w:spacing w:after="0" w:line="240" w:lineRule="auto"/>
        <w:ind w:left="-142" w:firstLine="709"/>
        <w:jc w:val="both"/>
        <w:rPr>
          <w:rFonts w:ascii="Times New Roman" w:hAnsi="Times New Roman"/>
          <w:sz w:val="24"/>
          <w:szCs w:val="24"/>
        </w:rPr>
      </w:pPr>
      <w:r>
        <w:rPr>
          <w:rFonts w:ascii="Times New Roman" w:hAnsi="Times New Roman"/>
          <w:sz w:val="24"/>
          <w:szCs w:val="24"/>
        </w:rPr>
        <w:t>4.4. </w:t>
      </w:r>
      <w:r w:rsidRPr="00FF648C">
        <w:rPr>
          <w:rFonts w:ascii="Times New Roman" w:hAnsi="Times New Roman"/>
          <w:sz w:val="24"/>
          <w:szCs w:val="24"/>
        </w:rPr>
        <w:t>Заявитель вправе приложить к Заявлению также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w:t>
      </w:r>
    </w:p>
    <w:p w:rsidR="00AE588B" w:rsidRPr="00FF648C" w:rsidRDefault="00AE588B" w:rsidP="000D118C">
      <w:pPr>
        <w:spacing w:after="0" w:line="240" w:lineRule="auto"/>
        <w:ind w:left="-142" w:firstLine="709"/>
        <w:jc w:val="both"/>
        <w:rPr>
          <w:rFonts w:ascii="Times New Roman" w:hAnsi="Times New Roman"/>
          <w:sz w:val="24"/>
          <w:szCs w:val="24"/>
        </w:rPr>
      </w:pPr>
      <w:r>
        <w:rPr>
          <w:rFonts w:ascii="Times New Roman" w:hAnsi="Times New Roman"/>
          <w:sz w:val="24"/>
          <w:szCs w:val="24"/>
        </w:rPr>
        <w:t>4.5. </w:t>
      </w:r>
      <w:r w:rsidRPr="00FF648C">
        <w:rPr>
          <w:rFonts w:ascii="Times New Roman" w:hAnsi="Times New Roman"/>
          <w:sz w:val="24"/>
          <w:szCs w:val="24"/>
        </w:rPr>
        <w:t>Критериями рассмотрения и принятия решения по проектной документации являются:</w:t>
      </w:r>
    </w:p>
    <w:p w:rsidR="00AE588B" w:rsidRPr="00FF648C" w:rsidRDefault="00AE588B" w:rsidP="000D118C">
      <w:pPr>
        <w:spacing w:after="0" w:line="240" w:lineRule="auto"/>
        <w:ind w:left="-142" w:firstLine="709"/>
        <w:jc w:val="both"/>
        <w:rPr>
          <w:rFonts w:ascii="Times New Roman" w:hAnsi="Times New Roman"/>
          <w:sz w:val="24"/>
          <w:szCs w:val="24"/>
        </w:rPr>
      </w:pPr>
      <w:r w:rsidRPr="00FF648C">
        <w:rPr>
          <w:rFonts w:ascii="Times New Roman" w:hAnsi="Times New Roman"/>
          <w:sz w:val="24"/>
          <w:szCs w:val="24"/>
        </w:rPr>
        <w:t>–</w:t>
      </w:r>
      <w:r w:rsidRPr="00FF648C">
        <w:rPr>
          <w:rFonts w:ascii="Times New Roman" w:hAnsi="Times New Roman"/>
          <w:sz w:val="24"/>
          <w:szCs w:val="24"/>
        </w:rPr>
        <w:tab/>
        <w:t>соответствие проектных решений средств размещения информации и проектных решений по их установке требованиям Архитектурно-художественного регламента;</w:t>
      </w:r>
    </w:p>
    <w:p w:rsidR="00AE588B" w:rsidRPr="00FF648C" w:rsidRDefault="00AE588B" w:rsidP="000D118C">
      <w:pPr>
        <w:spacing w:after="0" w:line="240" w:lineRule="auto"/>
        <w:ind w:left="-142" w:firstLine="709"/>
        <w:jc w:val="both"/>
        <w:rPr>
          <w:rFonts w:ascii="Times New Roman" w:hAnsi="Times New Roman"/>
          <w:sz w:val="24"/>
          <w:szCs w:val="24"/>
        </w:rPr>
      </w:pPr>
      <w:r w:rsidRPr="00FF648C">
        <w:rPr>
          <w:rFonts w:ascii="Times New Roman" w:hAnsi="Times New Roman"/>
          <w:sz w:val="24"/>
          <w:szCs w:val="24"/>
        </w:rPr>
        <w:t>–</w:t>
      </w:r>
      <w:r w:rsidRPr="00FF648C">
        <w:rPr>
          <w:rFonts w:ascii="Times New Roman" w:hAnsi="Times New Roman"/>
          <w:sz w:val="24"/>
          <w:szCs w:val="24"/>
        </w:rPr>
        <w:tab/>
        <w:t>соответствие проектных решений средств размещения информации, в том числе проектных решений по возможности их установки требованиям Федеральной службы охраны России (только для случаев размещения крышной установки на зданиях, строениях, сооружениях, расположенных вдоль трасс проезда (передвижения) и в местах постоянного пребывания объектов государственной охраны);</w:t>
      </w:r>
    </w:p>
    <w:p w:rsidR="00AE588B" w:rsidRPr="00FF648C" w:rsidRDefault="00AE588B" w:rsidP="000D118C">
      <w:pPr>
        <w:spacing w:after="0" w:line="240" w:lineRule="auto"/>
        <w:ind w:left="-142" w:firstLine="709"/>
        <w:jc w:val="both"/>
        <w:rPr>
          <w:rFonts w:ascii="Times New Roman" w:hAnsi="Times New Roman"/>
          <w:sz w:val="24"/>
          <w:szCs w:val="24"/>
        </w:rPr>
      </w:pPr>
      <w:r w:rsidRPr="00FF648C">
        <w:rPr>
          <w:rFonts w:ascii="Times New Roman" w:hAnsi="Times New Roman"/>
          <w:sz w:val="24"/>
          <w:szCs w:val="24"/>
        </w:rPr>
        <w:t>–</w:t>
      </w:r>
      <w:r w:rsidRPr="00FF648C">
        <w:rPr>
          <w:rFonts w:ascii="Times New Roman" w:hAnsi="Times New Roman"/>
          <w:sz w:val="24"/>
          <w:szCs w:val="24"/>
        </w:rPr>
        <w:tab/>
        <w:t xml:space="preserve">соответствие проектных решений средств размещения информации и проектных решений по их установке требованиям соответствующих нормативных актов, утверждённых муниципальным образованием, с учётом уникальной специфики </w:t>
      </w:r>
      <w:r>
        <w:rPr>
          <w:rFonts w:ascii="Times New Roman" w:hAnsi="Times New Roman"/>
          <w:sz w:val="24"/>
          <w:szCs w:val="24"/>
        </w:rPr>
        <w:t>городского округа</w:t>
      </w:r>
      <w:r w:rsidRPr="00FF648C">
        <w:rPr>
          <w:rFonts w:ascii="Times New Roman" w:hAnsi="Times New Roman"/>
          <w:sz w:val="24"/>
          <w:szCs w:val="24"/>
        </w:rPr>
        <w:t xml:space="preserve"> в рамках положений Архитектурно-художественного регламента;</w:t>
      </w:r>
    </w:p>
    <w:p w:rsidR="00AE588B" w:rsidRDefault="00AE588B" w:rsidP="000D118C">
      <w:pPr>
        <w:spacing w:after="0" w:line="240" w:lineRule="auto"/>
        <w:ind w:left="-142" w:firstLine="709"/>
        <w:jc w:val="both"/>
        <w:rPr>
          <w:rFonts w:ascii="Times New Roman" w:hAnsi="Times New Roman"/>
          <w:sz w:val="24"/>
          <w:szCs w:val="24"/>
        </w:rPr>
      </w:pPr>
      <w:r w:rsidRPr="00FF648C">
        <w:rPr>
          <w:rFonts w:ascii="Times New Roman" w:hAnsi="Times New Roman"/>
          <w:sz w:val="24"/>
          <w:szCs w:val="24"/>
        </w:rPr>
        <w:t>–</w:t>
      </w:r>
      <w:r w:rsidRPr="00FF648C">
        <w:rPr>
          <w:rFonts w:ascii="Times New Roman" w:hAnsi="Times New Roman"/>
          <w:sz w:val="24"/>
          <w:szCs w:val="24"/>
        </w:rPr>
        <w:tab/>
        <w:t>соответствие проектных решений средств размещения информации и проектных решений по их установке требованиям профильных положений нормативных актов Российской Федерации и Московской области в сфере охраны объектов культурного наследия, защиты прав потребителей, безопасности дорожного движения и благоустройства.</w:t>
      </w:r>
    </w:p>
    <w:p w:rsidR="00AE588B" w:rsidRPr="00FF648C" w:rsidRDefault="00AE588B" w:rsidP="000D118C">
      <w:pPr>
        <w:spacing w:after="0" w:line="240" w:lineRule="auto"/>
        <w:ind w:left="-142" w:firstLine="709"/>
        <w:jc w:val="both"/>
        <w:rPr>
          <w:rFonts w:ascii="Times New Roman" w:hAnsi="Times New Roman"/>
          <w:sz w:val="24"/>
          <w:szCs w:val="24"/>
        </w:rPr>
      </w:pPr>
      <w:r w:rsidRPr="00FF648C">
        <w:rPr>
          <w:rFonts w:ascii="Times New Roman" w:hAnsi="Times New Roman"/>
          <w:sz w:val="24"/>
          <w:szCs w:val="24"/>
        </w:rPr>
        <w:t>4.</w:t>
      </w:r>
      <w:r>
        <w:rPr>
          <w:rFonts w:ascii="Times New Roman" w:hAnsi="Times New Roman"/>
          <w:sz w:val="24"/>
          <w:szCs w:val="24"/>
        </w:rPr>
        <w:t>6</w:t>
      </w:r>
      <w:r w:rsidRPr="00FF648C">
        <w:rPr>
          <w:rFonts w:ascii="Times New Roman" w:hAnsi="Times New Roman"/>
          <w:sz w:val="24"/>
          <w:szCs w:val="24"/>
        </w:rPr>
        <w:t xml:space="preserve">. Администрация </w:t>
      </w:r>
      <w:r>
        <w:rPr>
          <w:rFonts w:ascii="Times New Roman" w:hAnsi="Times New Roman"/>
          <w:sz w:val="24"/>
          <w:szCs w:val="24"/>
        </w:rPr>
        <w:t>городского округа Рошаль</w:t>
      </w:r>
      <w:r w:rsidRPr="00FF648C">
        <w:rPr>
          <w:rFonts w:ascii="Times New Roman" w:hAnsi="Times New Roman"/>
          <w:sz w:val="24"/>
          <w:szCs w:val="24"/>
        </w:rPr>
        <w:t>, вправе принять следующие решения:</w:t>
      </w:r>
    </w:p>
    <w:p w:rsidR="00AE588B" w:rsidRPr="00FF648C" w:rsidRDefault="00AE588B" w:rsidP="006C2ECE">
      <w:pPr>
        <w:spacing w:after="0" w:line="240" w:lineRule="auto"/>
        <w:ind w:left="-142" w:firstLine="709"/>
        <w:jc w:val="both"/>
        <w:rPr>
          <w:rFonts w:ascii="Times New Roman" w:hAnsi="Times New Roman"/>
          <w:sz w:val="24"/>
          <w:szCs w:val="24"/>
        </w:rPr>
      </w:pPr>
      <w:r w:rsidRPr="00FF648C">
        <w:rPr>
          <w:rFonts w:ascii="Times New Roman" w:hAnsi="Times New Roman"/>
          <w:sz w:val="24"/>
          <w:szCs w:val="24"/>
        </w:rPr>
        <w:t>–</w:t>
      </w:r>
      <w:r w:rsidRPr="00FF648C">
        <w:rPr>
          <w:rFonts w:ascii="Times New Roman" w:hAnsi="Times New Roman"/>
          <w:sz w:val="24"/>
          <w:szCs w:val="24"/>
        </w:rPr>
        <w:tab/>
      </w:r>
      <w:r>
        <w:rPr>
          <w:rFonts w:ascii="Times New Roman" w:hAnsi="Times New Roman"/>
          <w:sz w:val="24"/>
          <w:szCs w:val="24"/>
        </w:rPr>
        <w:t> </w:t>
      </w:r>
      <w:r w:rsidRPr="00FF648C">
        <w:rPr>
          <w:rFonts w:ascii="Times New Roman" w:hAnsi="Times New Roman"/>
          <w:sz w:val="24"/>
          <w:szCs w:val="24"/>
        </w:rPr>
        <w:t>об оставлении Заявления без рассмотрения, при наличии в заявлении недостоверных сведений, отсутствии каких-либо из предусмотренных пунктом</w:t>
      </w:r>
      <w:r>
        <w:rPr>
          <w:rFonts w:ascii="Times New Roman" w:hAnsi="Times New Roman"/>
          <w:sz w:val="24"/>
          <w:szCs w:val="24"/>
        </w:rPr>
        <w:t xml:space="preserve"> </w:t>
      </w:r>
      <w:r w:rsidRPr="00FF648C">
        <w:rPr>
          <w:rFonts w:ascii="Times New Roman" w:hAnsi="Times New Roman"/>
          <w:sz w:val="24"/>
          <w:szCs w:val="24"/>
        </w:rPr>
        <w:t xml:space="preserve">4.3. документов и сведений, а также в случае, если Заявление подано (подписано) ненадлежащим лицом. Решение об оставлении заявления без рассмотрения направляется заявителю в течение 3 рабочих дней </w:t>
      </w:r>
      <w:r>
        <w:rPr>
          <w:rFonts w:ascii="Times New Roman" w:hAnsi="Times New Roman"/>
          <w:sz w:val="24"/>
          <w:szCs w:val="24"/>
        </w:rPr>
        <w:t>с момента регистрации заявления;</w:t>
      </w:r>
    </w:p>
    <w:p w:rsidR="00AE588B" w:rsidRPr="00FF648C" w:rsidRDefault="00AE588B" w:rsidP="000D118C">
      <w:pPr>
        <w:spacing w:after="0" w:line="240" w:lineRule="auto"/>
        <w:ind w:left="-142" w:firstLine="709"/>
        <w:jc w:val="both"/>
        <w:rPr>
          <w:rFonts w:ascii="Times New Roman" w:hAnsi="Times New Roman"/>
          <w:sz w:val="24"/>
          <w:szCs w:val="24"/>
        </w:rPr>
      </w:pPr>
      <w:r w:rsidRPr="00FF648C">
        <w:rPr>
          <w:rFonts w:ascii="Times New Roman" w:hAnsi="Times New Roman"/>
          <w:sz w:val="24"/>
          <w:szCs w:val="24"/>
        </w:rPr>
        <w:t>–</w:t>
      </w:r>
      <w:r w:rsidRPr="00FF648C">
        <w:rPr>
          <w:rFonts w:ascii="Times New Roman" w:hAnsi="Times New Roman"/>
          <w:sz w:val="24"/>
          <w:szCs w:val="24"/>
        </w:rPr>
        <w:tab/>
        <w:t xml:space="preserve">о выдаче </w:t>
      </w:r>
      <w:r>
        <w:rPr>
          <w:rFonts w:ascii="Times New Roman" w:hAnsi="Times New Roman"/>
          <w:sz w:val="24"/>
          <w:szCs w:val="24"/>
        </w:rPr>
        <w:t>согласования</w:t>
      </w:r>
      <w:r w:rsidRPr="00FF648C">
        <w:rPr>
          <w:rFonts w:ascii="Times New Roman" w:hAnsi="Times New Roman"/>
          <w:sz w:val="24"/>
          <w:szCs w:val="24"/>
        </w:rPr>
        <w:t>.</w:t>
      </w:r>
      <w:r w:rsidRPr="00BE5AAC">
        <w:rPr>
          <w:rFonts w:ascii="Times New Roman" w:hAnsi="Times New Roman"/>
          <w:color w:val="FF0000"/>
          <w:sz w:val="24"/>
          <w:szCs w:val="24"/>
        </w:rPr>
        <w:t xml:space="preserve"> </w:t>
      </w:r>
      <w:r w:rsidRPr="00BE66C1">
        <w:rPr>
          <w:rFonts w:ascii="Times New Roman" w:hAnsi="Times New Roman"/>
          <w:sz w:val="24"/>
          <w:szCs w:val="24"/>
        </w:rPr>
        <w:t>Согласование</w:t>
      </w:r>
      <w:r w:rsidRPr="00FF648C">
        <w:rPr>
          <w:rFonts w:ascii="Times New Roman" w:hAnsi="Times New Roman"/>
          <w:sz w:val="24"/>
          <w:szCs w:val="24"/>
        </w:rPr>
        <w:t xml:space="preserve"> направляется в адрес заяв</w:t>
      </w:r>
      <w:r>
        <w:rPr>
          <w:rFonts w:ascii="Times New Roman" w:hAnsi="Times New Roman"/>
          <w:sz w:val="24"/>
          <w:szCs w:val="24"/>
        </w:rPr>
        <w:t>ителя в течение 15 рабочих дней;</w:t>
      </w:r>
    </w:p>
    <w:p w:rsidR="00AE588B" w:rsidRPr="00FF648C" w:rsidRDefault="00AE588B" w:rsidP="000D118C">
      <w:pPr>
        <w:spacing w:after="0" w:line="240" w:lineRule="auto"/>
        <w:ind w:left="-142" w:firstLine="709"/>
        <w:jc w:val="both"/>
        <w:rPr>
          <w:rFonts w:ascii="Times New Roman" w:hAnsi="Times New Roman"/>
          <w:sz w:val="24"/>
          <w:szCs w:val="24"/>
        </w:rPr>
      </w:pPr>
      <w:r w:rsidRPr="00FF648C">
        <w:rPr>
          <w:rFonts w:ascii="Times New Roman" w:hAnsi="Times New Roman"/>
          <w:sz w:val="24"/>
          <w:szCs w:val="24"/>
        </w:rPr>
        <w:t>–</w:t>
      </w:r>
      <w:r w:rsidRPr="00FF648C">
        <w:rPr>
          <w:rFonts w:ascii="Times New Roman" w:hAnsi="Times New Roman"/>
          <w:sz w:val="24"/>
          <w:szCs w:val="24"/>
        </w:rPr>
        <w:tab/>
        <w:t xml:space="preserve">о продлении срока рассмотрения Заявления (но не более чем до 60 календарных дней), в случае необходимости получения дополнительных (предусмотренных законодательными и нормативными актами Российской Федерации) согласований. Мотивированное решение о продлении срока рассмотрения Заявления направляется заявителю в течение 5 рабочих дней с момента </w:t>
      </w:r>
      <w:r>
        <w:rPr>
          <w:rFonts w:ascii="Times New Roman" w:hAnsi="Times New Roman"/>
          <w:sz w:val="24"/>
          <w:szCs w:val="24"/>
        </w:rPr>
        <w:t>регистрации Заявления;</w:t>
      </w:r>
    </w:p>
    <w:p w:rsidR="00AE588B" w:rsidRDefault="00AE588B" w:rsidP="000D118C">
      <w:pPr>
        <w:spacing w:after="0" w:line="240" w:lineRule="auto"/>
        <w:ind w:left="-142" w:firstLine="709"/>
        <w:jc w:val="both"/>
        <w:rPr>
          <w:rFonts w:ascii="Times New Roman" w:hAnsi="Times New Roman"/>
          <w:sz w:val="24"/>
          <w:szCs w:val="24"/>
        </w:rPr>
      </w:pPr>
      <w:r w:rsidRPr="00FF648C">
        <w:rPr>
          <w:rFonts w:ascii="Times New Roman" w:hAnsi="Times New Roman"/>
          <w:sz w:val="24"/>
          <w:szCs w:val="24"/>
        </w:rPr>
        <w:t>–</w:t>
      </w:r>
      <w:r w:rsidRPr="00FF648C">
        <w:rPr>
          <w:rFonts w:ascii="Times New Roman" w:hAnsi="Times New Roman"/>
          <w:sz w:val="24"/>
          <w:szCs w:val="24"/>
        </w:rPr>
        <w:tab/>
        <w:t xml:space="preserve">об отказе в выдаче </w:t>
      </w:r>
      <w:r>
        <w:rPr>
          <w:rFonts w:ascii="Times New Roman" w:hAnsi="Times New Roman"/>
          <w:sz w:val="24"/>
          <w:szCs w:val="24"/>
        </w:rPr>
        <w:t>Согласования</w:t>
      </w:r>
      <w:r w:rsidRPr="00FF648C">
        <w:rPr>
          <w:rFonts w:ascii="Times New Roman" w:hAnsi="Times New Roman"/>
          <w:sz w:val="24"/>
          <w:szCs w:val="24"/>
        </w:rPr>
        <w:t>. Мотивированное решение об отказе в выдаче Согласования направляется заявителю в течение 15 рабочих дней.</w:t>
      </w:r>
    </w:p>
    <w:p w:rsidR="00AE588B" w:rsidRPr="00AB16C8" w:rsidRDefault="00AE588B" w:rsidP="00AB16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4.7</w:t>
      </w:r>
      <w:r w:rsidRPr="00AB16C8">
        <w:rPr>
          <w:rFonts w:ascii="Times New Roman" w:hAnsi="Times New Roman" w:cs="Times New Roman"/>
          <w:sz w:val="24"/>
          <w:szCs w:val="24"/>
        </w:rPr>
        <w:t xml:space="preserve">. Решение об </w:t>
      </w:r>
      <w:r>
        <w:rPr>
          <w:rFonts w:ascii="Times New Roman" w:hAnsi="Times New Roman" w:cs="Times New Roman"/>
          <w:sz w:val="24"/>
          <w:szCs w:val="24"/>
        </w:rPr>
        <w:t>отказе в выдаче</w:t>
      </w:r>
      <w:r w:rsidRPr="00AB16C8">
        <w:rPr>
          <w:rFonts w:ascii="Times New Roman" w:hAnsi="Times New Roman" w:cs="Times New Roman"/>
          <w:sz w:val="24"/>
          <w:szCs w:val="24"/>
        </w:rPr>
        <w:t xml:space="preserve"> </w:t>
      </w:r>
      <w:r>
        <w:rPr>
          <w:rFonts w:ascii="Times New Roman" w:hAnsi="Times New Roman" w:cs="Times New Roman"/>
          <w:sz w:val="24"/>
          <w:szCs w:val="24"/>
        </w:rPr>
        <w:t>Согласования</w:t>
      </w:r>
      <w:r w:rsidRPr="00AB16C8">
        <w:rPr>
          <w:rFonts w:ascii="Times New Roman" w:hAnsi="Times New Roman" w:cs="Times New Roman"/>
          <w:sz w:val="24"/>
          <w:szCs w:val="24"/>
        </w:rPr>
        <w:t xml:space="preserve"> может быть обжаловано в судебном порядке.</w:t>
      </w:r>
    </w:p>
    <w:p w:rsidR="00AE588B" w:rsidRDefault="00AE588B" w:rsidP="001771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w:t>
      </w:r>
      <w:r w:rsidRPr="00AB16C8">
        <w:rPr>
          <w:rFonts w:ascii="Times New Roman" w:hAnsi="Times New Roman" w:cs="Times New Roman"/>
          <w:sz w:val="24"/>
          <w:szCs w:val="24"/>
        </w:rPr>
        <w:t xml:space="preserve">. В случае аннулирования </w:t>
      </w:r>
      <w:r>
        <w:rPr>
          <w:rFonts w:ascii="Times New Roman" w:hAnsi="Times New Roman" w:cs="Times New Roman"/>
          <w:sz w:val="24"/>
          <w:szCs w:val="24"/>
        </w:rPr>
        <w:t>Согласования</w:t>
      </w:r>
      <w:r w:rsidRPr="00AB16C8">
        <w:rPr>
          <w:rFonts w:ascii="Times New Roman" w:hAnsi="Times New Roman" w:cs="Times New Roman"/>
          <w:sz w:val="24"/>
          <w:szCs w:val="24"/>
        </w:rPr>
        <w:t>, прекращения действия или признания его недействительным владелец средств размещения информации либо собственник или иной законный владелец соответствующего недвижимого имущества, к которому присоединена конструкция, обязан в 15-дневный срок произвести ее демонтаж, а также в трехдневный срок восстановить место установки в том виде, в котором оно было до установки средств размещения информации.</w:t>
      </w:r>
    </w:p>
    <w:p w:rsidR="00AE588B" w:rsidRPr="0022783A" w:rsidRDefault="00AE588B" w:rsidP="00177192">
      <w:pPr>
        <w:autoSpaceDE w:val="0"/>
        <w:spacing w:after="0" w:line="240" w:lineRule="auto"/>
        <w:ind w:firstLine="540"/>
        <w:jc w:val="both"/>
        <w:rPr>
          <w:rFonts w:ascii="Times New Roman" w:hAnsi="Times New Roman"/>
          <w:sz w:val="24"/>
          <w:szCs w:val="24"/>
        </w:rPr>
      </w:pPr>
      <w:r>
        <w:rPr>
          <w:rFonts w:ascii="Times New Roman" w:hAnsi="Times New Roman"/>
          <w:sz w:val="24"/>
          <w:szCs w:val="24"/>
        </w:rPr>
        <w:t>4.9</w:t>
      </w:r>
      <w:r w:rsidRPr="0022783A">
        <w:rPr>
          <w:rFonts w:ascii="Times New Roman" w:hAnsi="Times New Roman"/>
          <w:sz w:val="24"/>
          <w:szCs w:val="24"/>
        </w:rPr>
        <w:t>.</w:t>
      </w:r>
      <w:r>
        <w:rPr>
          <w:rFonts w:ascii="Times New Roman" w:hAnsi="Times New Roman"/>
          <w:sz w:val="24"/>
          <w:szCs w:val="24"/>
        </w:rPr>
        <w:t> Решение об</w:t>
      </w:r>
      <w:r w:rsidRPr="0022783A">
        <w:rPr>
          <w:rFonts w:ascii="Times New Roman" w:hAnsi="Times New Roman"/>
          <w:sz w:val="24"/>
          <w:szCs w:val="24"/>
        </w:rPr>
        <w:t xml:space="preserve"> аннулировании </w:t>
      </w:r>
      <w:r>
        <w:rPr>
          <w:rFonts w:ascii="Times New Roman" w:hAnsi="Times New Roman"/>
          <w:sz w:val="24"/>
          <w:szCs w:val="24"/>
        </w:rPr>
        <w:t>Согласования Администрацией</w:t>
      </w:r>
      <w:r w:rsidRPr="0022783A">
        <w:rPr>
          <w:rFonts w:ascii="Times New Roman" w:hAnsi="Times New Roman"/>
          <w:sz w:val="24"/>
          <w:szCs w:val="24"/>
        </w:rPr>
        <w:t xml:space="preserve"> </w:t>
      </w:r>
      <w:r>
        <w:rPr>
          <w:rFonts w:ascii="Times New Roman" w:hAnsi="Times New Roman"/>
          <w:sz w:val="24"/>
          <w:szCs w:val="24"/>
        </w:rPr>
        <w:t xml:space="preserve">городского округа Рошаль </w:t>
      </w:r>
      <w:r w:rsidRPr="0022783A">
        <w:rPr>
          <w:rFonts w:ascii="Times New Roman" w:hAnsi="Times New Roman"/>
          <w:sz w:val="24"/>
          <w:szCs w:val="24"/>
        </w:rPr>
        <w:t>принимается:</w:t>
      </w:r>
    </w:p>
    <w:p w:rsidR="00AE588B" w:rsidRPr="0022783A" w:rsidRDefault="00AE588B" w:rsidP="00177192">
      <w:pPr>
        <w:tabs>
          <w:tab w:val="left" w:pos="1200"/>
        </w:tabs>
        <w:autoSpaceDE w:val="0"/>
        <w:spacing w:after="0" w:line="240" w:lineRule="auto"/>
        <w:ind w:firstLine="750"/>
        <w:jc w:val="both"/>
        <w:rPr>
          <w:rFonts w:ascii="Times New Roman" w:hAnsi="Times New Roman"/>
          <w:sz w:val="24"/>
          <w:szCs w:val="24"/>
        </w:rPr>
      </w:pPr>
      <w:r>
        <w:rPr>
          <w:rFonts w:ascii="Times New Roman" w:hAnsi="Times New Roman"/>
          <w:sz w:val="24"/>
          <w:szCs w:val="24"/>
        </w:rPr>
        <w:t>1</w:t>
      </w:r>
      <w:r w:rsidRPr="0022783A">
        <w:rPr>
          <w:rFonts w:ascii="Times New Roman" w:hAnsi="Times New Roman"/>
          <w:sz w:val="24"/>
          <w:szCs w:val="24"/>
        </w:rPr>
        <w:t xml:space="preserve">) в случае, если </w:t>
      </w:r>
      <w:r>
        <w:rPr>
          <w:rFonts w:ascii="Times New Roman" w:hAnsi="Times New Roman"/>
          <w:sz w:val="24"/>
          <w:szCs w:val="24"/>
        </w:rPr>
        <w:t>средство размещения информации не установлено</w:t>
      </w:r>
      <w:r w:rsidRPr="0022783A">
        <w:rPr>
          <w:rFonts w:ascii="Times New Roman" w:hAnsi="Times New Roman"/>
          <w:sz w:val="24"/>
          <w:szCs w:val="24"/>
        </w:rPr>
        <w:t xml:space="preserve"> в течение года со дня выдачи </w:t>
      </w:r>
      <w:r>
        <w:rPr>
          <w:rFonts w:ascii="Times New Roman" w:hAnsi="Times New Roman"/>
          <w:sz w:val="24"/>
          <w:szCs w:val="24"/>
        </w:rPr>
        <w:t>Согласования</w:t>
      </w:r>
      <w:r w:rsidRPr="0022783A">
        <w:rPr>
          <w:rFonts w:ascii="Times New Roman" w:hAnsi="Times New Roman"/>
          <w:sz w:val="24"/>
          <w:szCs w:val="24"/>
        </w:rPr>
        <w:t>;</w:t>
      </w:r>
    </w:p>
    <w:p w:rsidR="00AE588B" w:rsidRPr="0022783A" w:rsidRDefault="00AE588B" w:rsidP="00177192">
      <w:pPr>
        <w:tabs>
          <w:tab w:val="left" w:pos="709"/>
        </w:tabs>
        <w:autoSpaceDE w:val="0"/>
        <w:spacing w:after="0" w:line="240" w:lineRule="auto"/>
        <w:jc w:val="both"/>
        <w:rPr>
          <w:rFonts w:ascii="Times New Roman" w:hAnsi="Times New Roman"/>
          <w:sz w:val="24"/>
          <w:szCs w:val="24"/>
        </w:rPr>
      </w:pPr>
      <w:r>
        <w:rPr>
          <w:rFonts w:ascii="Times New Roman" w:hAnsi="Times New Roman"/>
          <w:sz w:val="24"/>
          <w:szCs w:val="24"/>
        </w:rPr>
        <w:tab/>
        <w:t>2</w:t>
      </w:r>
      <w:r w:rsidRPr="0022783A">
        <w:rPr>
          <w:rFonts w:ascii="Times New Roman" w:hAnsi="Times New Roman"/>
          <w:sz w:val="24"/>
          <w:szCs w:val="24"/>
        </w:rPr>
        <w:t>) в случае, если средство размещения информации используется не в целях распространения информации;</w:t>
      </w:r>
    </w:p>
    <w:p w:rsidR="00AE588B" w:rsidRDefault="00AE588B" w:rsidP="00177192">
      <w:pPr>
        <w:tabs>
          <w:tab w:val="left" w:pos="1200"/>
        </w:tabs>
        <w:autoSpaceDE w:val="0"/>
        <w:spacing w:after="0" w:line="240" w:lineRule="auto"/>
        <w:ind w:firstLine="750"/>
        <w:jc w:val="both"/>
        <w:rPr>
          <w:rFonts w:ascii="Times New Roman" w:hAnsi="Times New Roman"/>
          <w:sz w:val="24"/>
          <w:szCs w:val="24"/>
        </w:rPr>
      </w:pPr>
      <w:r>
        <w:rPr>
          <w:rFonts w:ascii="Times New Roman" w:hAnsi="Times New Roman"/>
          <w:sz w:val="24"/>
          <w:szCs w:val="24"/>
        </w:rPr>
        <w:t>3</w:t>
      </w:r>
      <w:r w:rsidRPr="0022783A">
        <w:rPr>
          <w:rFonts w:ascii="Times New Roman" w:hAnsi="Times New Roman"/>
          <w:sz w:val="24"/>
          <w:szCs w:val="24"/>
        </w:rPr>
        <w:t xml:space="preserve">) в случае нарушения требований, установленных </w:t>
      </w:r>
      <w:r w:rsidRPr="00FF648C">
        <w:rPr>
          <w:rFonts w:ascii="Times New Roman" w:hAnsi="Times New Roman"/>
          <w:sz w:val="24"/>
          <w:szCs w:val="24"/>
        </w:rPr>
        <w:t>Архитектурно-художественным регламентом</w:t>
      </w:r>
      <w:r>
        <w:rPr>
          <w:rFonts w:ascii="Times New Roman" w:hAnsi="Times New Roman"/>
          <w:sz w:val="24"/>
          <w:szCs w:val="24"/>
        </w:rPr>
        <w:t>, а также настоящим Порядком.</w:t>
      </w:r>
    </w:p>
    <w:p w:rsidR="00AE588B" w:rsidRDefault="00AE588B" w:rsidP="00177192">
      <w:pPr>
        <w:tabs>
          <w:tab w:val="left" w:pos="1200"/>
        </w:tabs>
        <w:autoSpaceDE w:val="0"/>
        <w:spacing w:after="0" w:line="240" w:lineRule="auto"/>
        <w:ind w:firstLine="750"/>
        <w:jc w:val="both"/>
        <w:rPr>
          <w:rFonts w:ascii="Times New Roman" w:hAnsi="Times New Roman"/>
          <w:sz w:val="24"/>
          <w:szCs w:val="24"/>
        </w:rPr>
      </w:pPr>
      <w:r w:rsidRPr="00FF648C">
        <w:rPr>
          <w:rFonts w:ascii="Times New Roman" w:hAnsi="Times New Roman"/>
          <w:sz w:val="24"/>
          <w:szCs w:val="24"/>
        </w:rPr>
        <w:t xml:space="preserve"> </w:t>
      </w:r>
      <w:r w:rsidRPr="00FB2364">
        <w:rPr>
          <w:rFonts w:ascii="Times New Roman" w:hAnsi="Times New Roman"/>
          <w:color w:val="000000"/>
          <w:sz w:val="24"/>
          <w:szCs w:val="24"/>
          <w:shd w:val="clear" w:color="auto" w:fill="FFFFFF"/>
        </w:rPr>
        <w:t xml:space="preserve">Решение об аннулировании </w:t>
      </w:r>
      <w:r>
        <w:rPr>
          <w:rFonts w:ascii="Times New Roman" w:hAnsi="Times New Roman"/>
          <w:sz w:val="24"/>
          <w:szCs w:val="24"/>
        </w:rPr>
        <w:t>Согласования</w:t>
      </w:r>
      <w:r>
        <w:rPr>
          <w:rFonts w:ascii="Times New Roman" w:hAnsi="Times New Roman"/>
          <w:color w:val="000000"/>
          <w:sz w:val="24"/>
          <w:szCs w:val="24"/>
          <w:shd w:val="clear" w:color="auto" w:fill="FFFFFF"/>
        </w:rPr>
        <w:t xml:space="preserve"> может быть обжаловано в судебном порядке.</w:t>
      </w:r>
    </w:p>
    <w:p w:rsidR="00AE588B" w:rsidRPr="00177192" w:rsidRDefault="00AE588B" w:rsidP="00177192">
      <w:pPr>
        <w:tabs>
          <w:tab w:val="left" w:pos="1200"/>
        </w:tabs>
        <w:autoSpaceDE w:val="0"/>
        <w:spacing w:after="0" w:line="240" w:lineRule="auto"/>
        <w:ind w:firstLine="750"/>
        <w:jc w:val="both"/>
        <w:rPr>
          <w:rFonts w:ascii="Times New Roman" w:hAnsi="Times New Roman"/>
          <w:color w:val="000000"/>
          <w:sz w:val="24"/>
          <w:szCs w:val="24"/>
          <w:shd w:val="clear" w:color="auto" w:fill="FFFFFF"/>
        </w:rPr>
      </w:pPr>
      <w:r>
        <w:rPr>
          <w:rFonts w:ascii="Times New Roman" w:hAnsi="Times New Roman"/>
          <w:sz w:val="24"/>
          <w:szCs w:val="24"/>
        </w:rPr>
        <w:t>4.10</w:t>
      </w:r>
      <w:r w:rsidRPr="00AB16C8">
        <w:rPr>
          <w:rFonts w:ascii="Times New Roman" w:hAnsi="Times New Roman"/>
          <w:sz w:val="24"/>
          <w:szCs w:val="24"/>
        </w:rPr>
        <w:t xml:space="preserve">. </w:t>
      </w:r>
      <w:r>
        <w:rPr>
          <w:rFonts w:ascii="Times New Roman" w:hAnsi="Times New Roman"/>
          <w:sz w:val="24"/>
          <w:szCs w:val="24"/>
        </w:rPr>
        <w:t>Согласования</w:t>
      </w:r>
      <w:r w:rsidRPr="00AB16C8">
        <w:rPr>
          <w:rFonts w:ascii="Times New Roman" w:hAnsi="Times New Roman"/>
          <w:sz w:val="24"/>
          <w:szCs w:val="24"/>
        </w:rPr>
        <w:t xml:space="preserve"> не требуется на:</w:t>
      </w:r>
    </w:p>
    <w:p w:rsidR="00AE588B" w:rsidRPr="00AB16C8" w:rsidRDefault="00AE588B" w:rsidP="00177192">
      <w:pPr>
        <w:pStyle w:val="ConsPlusNormal"/>
        <w:ind w:firstLine="540"/>
        <w:jc w:val="both"/>
        <w:rPr>
          <w:rFonts w:ascii="Times New Roman" w:hAnsi="Times New Roman" w:cs="Times New Roman"/>
          <w:sz w:val="24"/>
          <w:szCs w:val="24"/>
        </w:rPr>
      </w:pPr>
      <w:r w:rsidRPr="00AB16C8">
        <w:rPr>
          <w:rFonts w:ascii="Times New Roman" w:hAnsi="Times New Roman" w:cs="Times New Roman"/>
          <w:sz w:val="24"/>
          <w:szCs w:val="24"/>
        </w:rPr>
        <w:t>- размещение вывесок, содержащих сведения о наименовании, месте нахождения и режиме работы органов государственной власти и управления, органов местного самоуправления, их структурных подразделений, государственных и муниципальных предприятий, учреждений, организаций;</w:t>
      </w:r>
    </w:p>
    <w:p w:rsidR="00AE588B" w:rsidRPr="00AB16C8" w:rsidRDefault="00AE588B" w:rsidP="00177192">
      <w:pPr>
        <w:pStyle w:val="ConsPlusNormal"/>
        <w:ind w:firstLine="540"/>
        <w:jc w:val="both"/>
        <w:rPr>
          <w:rFonts w:ascii="Times New Roman" w:hAnsi="Times New Roman" w:cs="Times New Roman"/>
          <w:sz w:val="24"/>
          <w:szCs w:val="24"/>
        </w:rPr>
      </w:pPr>
      <w:r w:rsidRPr="00AB16C8">
        <w:rPr>
          <w:rFonts w:ascii="Times New Roman" w:hAnsi="Times New Roman" w:cs="Times New Roman"/>
          <w:sz w:val="24"/>
          <w:szCs w:val="24"/>
        </w:rPr>
        <w:t>- размещаемые на зданиях, строениях, сооружениях указатели наименований улиц, проспектов, площадей, переулков, шоссе, проездов, тупиков, набережных, скверов, бульваров, просек, аллей, мостов, путепроводов, эстакад, тоннелей, указатели номеров домов;</w:t>
      </w:r>
    </w:p>
    <w:p w:rsidR="00AE588B" w:rsidRPr="00AB16C8" w:rsidRDefault="00AE588B" w:rsidP="00AB16C8">
      <w:pPr>
        <w:pStyle w:val="ConsPlusNormal"/>
        <w:ind w:firstLine="540"/>
        <w:jc w:val="both"/>
        <w:rPr>
          <w:rFonts w:ascii="Times New Roman" w:hAnsi="Times New Roman" w:cs="Times New Roman"/>
          <w:sz w:val="24"/>
          <w:szCs w:val="24"/>
        </w:rPr>
      </w:pPr>
      <w:r w:rsidRPr="00AB16C8">
        <w:rPr>
          <w:rFonts w:ascii="Times New Roman" w:hAnsi="Times New Roman" w:cs="Times New Roman"/>
          <w:sz w:val="24"/>
          <w:szCs w:val="24"/>
        </w:rPr>
        <w:t>- указатели границ городского округа, указатели картографической информации, а также указатели маршрутов движения и расписания общественного пассажирского транспорта;</w:t>
      </w:r>
    </w:p>
    <w:p w:rsidR="00AE588B" w:rsidRPr="00AB16C8" w:rsidRDefault="00AE588B" w:rsidP="00AB16C8">
      <w:pPr>
        <w:pStyle w:val="ConsPlusNormal"/>
        <w:ind w:firstLine="540"/>
        <w:jc w:val="both"/>
        <w:rPr>
          <w:rFonts w:ascii="Times New Roman" w:hAnsi="Times New Roman" w:cs="Times New Roman"/>
          <w:sz w:val="24"/>
          <w:szCs w:val="24"/>
        </w:rPr>
      </w:pPr>
      <w:r w:rsidRPr="00AB16C8">
        <w:rPr>
          <w:rFonts w:ascii="Times New Roman" w:hAnsi="Times New Roman" w:cs="Times New Roman"/>
          <w:sz w:val="24"/>
          <w:szCs w:val="24"/>
        </w:rPr>
        <w:t>- дорожные и информационные знаки.</w:t>
      </w:r>
    </w:p>
    <w:p w:rsidR="00AE588B" w:rsidRPr="00AB16C8" w:rsidRDefault="00AE588B" w:rsidP="00AB16C8">
      <w:pPr>
        <w:pStyle w:val="ConsPlusNormal"/>
        <w:ind w:firstLine="540"/>
        <w:jc w:val="both"/>
        <w:rPr>
          <w:rFonts w:ascii="Times New Roman" w:hAnsi="Times New Roman" w:cs="Times New Roman"/>
          <w:sz w:val="24"/>
          <w:szCs w:val="24"/>
        </w:rPr>
      </w:pPr>
      <w:bookmarkStart w:id="0" w:name="Par134"/>
      <w:bookmarkEnd w:id="0"/>
      <w:r w:rsidRPr="00AB16C8">
        <w:rPr>
          <w:rFonts w:ascii="Times New Roman" w:hAnsi="Times New Roman" w:cs="Times New Roman"/>
          <w:sz w:val="24"/>
          <w:szCs w:val="24"/>
        </w:rPr>
        <w:t>4.1</w:t>
      </w:r>
      <w:r>
        <w:rPr>
          <w:rFonts w:ascii="Times New Roman" w:hAnsi="Times New Roman" w:cs="Times New Roman"/>
          <w:sz w:val="24"/>
          <w:szCs w:val="24"/>
        </w:rPr>
        <w:t>1</w:t>
      </w:r>
      <w:r w:rsidRPr="00AB16C8">
        <w:rPr>
          <w:rFonts w:ascii="Times New Roman" w:hAnsi="Times New Roman" w:cs="Times New Roman"/>
          <w:sz w:val="24"/>
          <w:szCs w:val="24"/>
        </w:rPr>
        <w:t xml:space="preserve">. Установка средств размещения информации без </w:t>
      </w:r>
      <w:r>
        <w:rPr>
          <w:rFonts w:ascii="Times New Roman" w:hAnsi="Times New Roman" w:cs="Times New Roman"/>
          <w:sz w:val="24"/>
          <w:szCs w:val="24"/>
        </w:rPr>
        <w:t>Согласования</w:t>
      </w:r>
      <w:r w:rsidRPr="00AB16C8">
        <w:rPr>
          <w:rFonts w:ascii="Times New Roman" w:hAnsi="Times New Roman" w:cs="Times New Roman"/>
          <w:sz w:val="24"/>
          <w:szCs w:val="24"/>
        </w:rPr>
        <w:t xml:space="preserve"> (самовольная установка) не допускается. В случае самовольной установки данных средств размещения информации они подлежат демонтажу на основании </w:t>
      </w:r>
      <w:hyperlink w:anchor="Par421" w:tooltip="ПРЕДПИСАНИЕ N ____" w:history="1">
        <w:r w:rsidRPr="00A20765">
          <w:rPr>
            <w:rFonts w:ascii="Times New Roman" w:hAnsi="Times New Roman" w:cs="Times New Roman"/>
            <w:sz w:val="24"/>
            <w:szCs w:val="24"/>
          </w:rPr>
          <w:t>предписания</w:t>
        </w:r>
      </w:hyperlink>
      <w:r w:rsidRPr="00A20765">
        <w:rPr>
          <w:rFonts w:ascii="Times New Roman" w:hAnsi="Times New Roman" w:cs="Times New Roman"/>
          <w:sz w:val="24"/>
          <w:szCs w:val="24"/>
        </w:rPr>
        <w:t xml:space="preserve"> </w:t>
      </w:r>
      <w:r w:rsidRPr="00AB16C8">
        <w:rPr>
          <w:rFonts w:ascii="Times New Roman" w:hAnsi="Times New Roman" w:cs="Times New Roman"/>
          <w:sz w:val="24"/>
          <w:szCs w:val="24"/>
        </w:rPr>
        <w:t xml:space="preserve">Администрации </w:t>
      </w:r>
      <w:r>
        <w:rPr>
          <w:rFonts w:ascii="Times New Roman" w:hAnsi="Times New Roman" w:cs="Times New Roman"/>
          <w:sz w:val="24"/>
          <w:szCs w:val="24"/>
        </w:rPr>
        <w:t>городского округа  Рошаль (приложение № 3</w:t>
      </w:r>
      <w:r w:rsidRPr="00AB16C8">
        <w:rPr>
          <w:rFonts w:ascii="Times New Roman" w:hAnsi="Times New Roman" w:cs="Times New Roman"/>
          <w:sz w:val="24"/>
          <w:szCs w:val="24"/>
        </w:rPr>
        <w:t>).</w:t>
      </w:r>
    </w:p>
    <w:p w:rsidR="00AE588B" w:rsidRPr="00AB16C8" w:rsidRDefault="00AE588B" w:rsidP="00AB16C8">
      <w:pPr>
        <w:pStyle w:val="ConsPlusNormal"/>
        <w:ind w:firstLine="540"/>
        <w:jc w:val="both"/>
        <w:rPr>
          <w:rFonts w:ascii="Times New Roman" w:hAnsi="Times New Roman" w:cs="Times New Roman"/>
          <w:sz w:val="24"/>
          <w:szCs w:val="24"/>
        </w:rPr>
      </w:pPr>
      <w:r w:rsidRPr="00AB16C8">
        <w:rPr>
          <w:rFonts w:ascii="Times New Roman" w:hAnsi="Times New Roman" w:cs="Times New Roman"/>
          <w:sz w:val="24"/>
          <w:szCs w:val="24"/>
        </w:rPr>
        <w:t xml:space="preserve">При невыполнении обязанности по демонтажу средств размещения информации Администрация </w:t>
      </w:r>
      <w:r>
        <w:rPr>
          <w:rFonts w:ascii="Times New Roman" w:hAnsi="Times New Roman" w:cs="Times New Roman"/>
          <w:sz w:val="24"/>
          <w:szCs w:val="24"/>
        </w:rPr>
        <w:t xml:space="preserve">городского округа Рошаль </w:t>
      </w:r>
      <w:r w:rsidRPr="00AB16C8">
        <w:rPr>
          <w:rFonts w:ascii="Times New Roman" w:hAnsi="Times New Roman" w:cs="Times New Roman"/>
          <w:sz w:val="24"/>
          <w:szCs w:val="24"/>
        </w:rPr>
        <w:t>вправе осуществить демонтаж информационной конструкции, а также ее хранение или в необходимых случаях уничтожение за счет средств местного бюджета. По требованию Администрации</w:t>
      </w:r>
      <w:r>
        <w:rPr>
          <w:rFonts w:ascii="Times New Roman" w:hAnsi="Times New Roman" w:cs="Times New Roman"/>
          <w:sz w:val="24"/>
          <w:szCs w:val="24"/>
        </w:rPr>
        <w:t xml:space="preserve"> городского округа Рошаль</w:t>
      </w:r>
      <w:r w:rsidRPr="00AB16C8">
        <w:rPr>
          <w:rFonts w:ascii="Times New Roman" w:hAnsi="Times New Roman" w:cs="Times New Roman"/>
          <w:sz w:val="24"/>
          <w:szCs w:val="24"/>
        </w:rPr>
        <w:t xml:space="preserve"> владелец информационной конструкции</w:t>
      </w:r>
      <w:r>
        <w:rPr>
          <w:rFonts w:ascii="Times New Roman" w:hAnsi="Times New Roman" w:cs="Times New Roman"/>
          <w:sz w:val="24"/>
          <w:szCs w:val="24"/>
        </w:rPr>
        <w:t>,</w:t>
      </w:r>
      <w:r w:rsidRPr="00AB16C8">
        <w:rPr>
          <w:rFonts w:ascii="Times New Roman" w:hAnsi="Times New Roman" w:cs="Times New Roman"/>
          <w:sz w:val="24"/>
          <w:szCs w:val="24"/>
        </w:rPr>
        <w:t xml:space="preserve"> либо собственник или иной законный владелец недвижимого имущества, к которому была присоединена информационная конструкция, обязан возместить необходимые расходы, понесенные в связи с демонтажем, хранением или в необходимых случаях уничтожением информационной конструкции.</w:t>
      </w:r>
    </w:p>
    <w:p w:rsidR="00AE588B" w:rsidRPr="00AB16C8" w:rsidRDefault="00AE588B" w:rsidP="00AB16C8">
      <w:pPr>
        <w:pStyle w:val="ConsPlusNormal"/>
        <w:ind w:firstLine="540"/>
        <w:jc w:val="both"/>
        <w:rPr>
          <w:rFonts w:ascii="Times New Roman" w:hAnsi="Times New Roman" w:cs="Times New Roman"/>
          <w:sz w:val="24"/>
          <w:szCs w:val="24"/>
        </w:rPr>
      </w:pPr>
      <w:bookmarkStart w:id="1" w:name="Par136"/>
      <w:bookmarkEnd w:id="1"/>
      <w:r>
        <w:rPr>
          <w:rFonts w:ascii="Times New Roman" w:hAnsi="Times New Roman" w:cs="Times New Roman"/>
          <w:sz w:val="24"/>
          <w:szCs w:val="24"/>
        </w:rPr>
        <w:t>4.12</w:t>
      </w:r>
      <w:r w:rsidRPr="00AB16C8">
        <w:rPr>
          <w:rFonts w:ascii="Times New Roman" w:hAnsi="Times New Roman" w:cs="Times New Roman"/>
          <w:sz w:val="24"/>
          <w:szCs w:val="24"/>
        </w:rPr>
        <w:t xml:space="preserve">. </w:t>
      </w:r>
      <w:r>
        <w:rPr>
          <w:rFonts w:ascii="Times New Roman" w:hAnsi="Times New Roman" w:cs="Times New Roman"/>
          <w:sz w:val="24"/>
          <w:szCs w:val="24"/>
        </w:rPr>
        <w:t>Согласование</w:t>
      </w:r>
      <w:r w:rsidRPr="00AB16C8">
        <w:rPr>
          <w:rFonts w:ascii="Times New Roman" w:hAnsi="Times New Roman" w:cs="Times New Roman"/>
          <w:sz w:val="24"/>
          <w:szCs w:val="24"/>
        </w:rPr>
        <w:t xml:space="preserve"> выдается на срок 5 лет. В течение срока действия </w:t>
      </w:r>
      <w:r>
        <w:rPr>
          <w:rFonts w:ascii="Times New Roman" w:hAnsi="Times New Roman" w:cs="Times New Roman"/>
          <w:sz w:val="24"/>
          <w:szCs w:val="24"/>
        </w:rPr>
        <w:t>Согласования</w:t>
      </w:r>
      <w:r w:rsidRPr="00AB16C8">
        <w:rPr>
          <w:rFonts w:ascii="Times New Roman" w:hAnsi="Times New Roman" w:cs="Times New Roman"/>
          <w:sz w:val="24"/>
          <w:szCs w:val="24"/>
        </w:rPr>
        <w:t xml:space="preserve"> допускается изменение информационной составляющей средства размещения информации при условии сохранения месторасположения, типа, внешних габаритов и основных художественно-композиционных решений средства размещения информации и направления в течение 5 рабочих дней владельцем (пользователем) средства размещения информации фотофиксации допустимых изменений в Администрацию </w:t>
      </w:r>
      <w:r>
        <w:rPr>
          <w:rFonts w:ascii="Times New Roman" w:hAnsi="Times New Roman" w:cs="Times New Roman"/>
          <w:sz w:val="24"/>
          <w:szCs w:val="24"/>
        </w:rPr>
        <w:t xml:space="preserve">городского округа Рошаль </w:t>
      </w:r>
      <w:r w:rsidRPr="00AB16C8">
        <w:rPr>
          <w:rFonts w:ascii="Times New Roman" w:hAnsi="Times New Roman" w:cs="Times New Roman"/>
          <w:sz w:val="24"/>
          <w:szCs w:val="24"/>
        </w:rPr>
        <w:t xml:space="preserve">для внесения в Ведомственную информационную систему Главного управления архитектуры и градостроительства Московской области. В случае, если вносимые изменения противоречат положениям </w:t>
      </w:r>
      <w:hyperlink w:anchor="Par112" w:tooltip="4.6. Критериями рассмотрения и принятия решения по проектной документации являются:" w:history="1">
        <w:r w:rsidRPr="00A20765">
          <w:rPr>
            <w:rFonts w:ascii="Times New Roman" w:hAnsi="Times New Roman" w:cs="Times New Roman"/>
            <w:sz w:val="24"/>
            <w:szCs w:val="24"/>
          </w:rPr>
          <w:t>пункта 4.</w:t>
        </w:r>
      </w:hyperlink>
      <w:r>
        <w:rPr>
          <w:rFonts w:ascii="Times New Roman" w:hAnsi="Times New Roman" w:cs="Times New Roman"/>
          <w:sz w:val="24"/>
          <w:szCs w:val="24"/>
        </w:rPr>
        <w:t>5</w:t>
      </w:r>
      <w:r w:rsidRPr="00AB16C8">
        <w:rPr>
          <w:rFonts w:ascii="Times New Roman" w:hAnsi="Times New Roman" w:cs="Times New Roman"/>
          <w:sz w:val="24"/>
          <w:szCs w:val="24"/>
        </w:rPr>
        <w:t xml:space="preserve">, Администрация </w:t>
      </w:r>
      <w:r>
        <w:rPr>
          <w:rFonts w:ascii="Times New Roman" w:hAnsi="Times New Roman" w:cs="Times New Roman"/>
          <w:sz w:val="24"/>
          <w:szCs w:val="24"/>
        </w:rPr>
        <w:t xml:space="preserve">городского округа Рошаль </w:t>
      </w:r>
      <w:r w:rsidRPr="00AB16C8">
        <w:rPr>
          <w:rFonts w:ascii="Times New Roman" w:hAnsi="Times New Roman" w:cs="Times New Roman"/>
          <w:sz w:val="24"/>
          <w:szCs w:val="24"/>
        </w:rPr>
        <w:t>вправе направить заявителю отказ в изменении информационной составляющей средства размещения информации. Отказ должен быть направлен заявителю в срок, не превышающий 15 рабочих дней с момента поступления обращения. Отсутствие отказа в указанный срок означает согласие органа местного самоуправления на внесение соответствующих изменений.</w:t>
      </w:r>
    </w:p>
    <w:p w:rsidR="00AE588B" w:rsidRPr="00AB16C8" w:rsidRDefault="00AE588B" w:rsidP="00AB16C8">
      <w:pPr>
        <w:pStyle w:val="ConsPlusNormal"/>
        <w:ind w:firstLine="540"/>
        <w:jc w:val="both"/>
        <w:rPr>
          <w:rFonts w:ascii="Times New Roman" w:hAnsi="Times New Roman" w:cs="Times New Roman"/>
          <w:sz w:val="24"/>
          <w:szCs w:val="24"/>
        </w:rPr>
      </w:pPr>
      <w:bookmarkStart w:id="2" w:name="Par137"/>
      <w:bookmarkEnd w:id="2"/>
      <w:r w:rsidRPr="00AB16C8">
        <w:rPr>
          <w:rFonts w:ascii="Times New Roman" w:hAnsi="Times New Roman" w:cs="Times New Roman"/>
          <w:sz w:val="24"/>
          <w:szCs w:val="24"/>
        </w:rPr>
        <w:t>4.1</w:t>
      </w:r>
      <w:r>
        <w:rPr>
          <w:rFonts w:ascii="Times New Roman" w:hAnsi="Times New Roman" w:cs="Times New Roman"/>
          <w:sz w:val="24"/>
          <w:szCs w:val="24"/>
        </w:rPr>
        <w:t>3</w:t>
      </w:r>
      <w:r w:rsidRPr="00AB16C8">
        <w:rPr>
          <w:rFonts w:ascii="Times New Roman" w:hAnsi="Times New Roman" w:cs="Times New Roman"/>
          <w:sz w:val="24"/>
          <w:szCs w:val="24"/>
        </w:rPr>
        <w:t xml:space="preserve">. В случае, если по истечении срока действия </w:t>
      </w:r>
      <w:r>
        <w:rPr>
          <w:rFonts w:ascii="Times New Roman" w:hAnsi="Times New Roman" w:cs="Times New Roman"/>
          <w:sz w:val="24"/>
          <w:szCs w:val="24"/>
        </w:rPr>
        <w:t>Согласования</w:t>
      </w:r>
      <w:r w:rsidRPr="00AB16C8">
        <w:rPr>
          <w:rFonts w:ascii="Times New Roman" w:hAnsi="Times New Roman" w:cs="Times New Roman"/>
          <w:sz w:val="24"/>
          <w:szCs w:val="24"/>
        </w:rPr>
        <w:t xml:space="preserve"> Администрацией </w:t>
      </w:r>
      <w:r>
        <w:rPr>
          <w:rFonts w:ascii="Times New Roman" w:hAnsi="Times New Roman" w:cs="Times New Roman"/>
          <w:sz w:val="24"/>
          <w:szCs w:val="24"/>
        </w:rPr>
        <w:t xml:space="preserve">городского округа Рошаль </w:t>
      </w:r>
      <w:r w:rsidRPr="00AB16C8">
        <w:rPr>
          <w:rFonts w:ascii="Times New Roman" w:hAnsi="Times New Roman" w:cs="Times New Roman"/>
          <w:sz w:val="24"/>
          <w:szCs w:val="24"/>
        </w:rPr>
        <w:t xml:space="preserve">не предъявлены новые требования к благоустройству территории, в том числе внешнему виду фасада, </w:t>
      </w:r>
      <w:r>
        <w:rPr>
          <w:rFonts w:ascii="Times New Roman" w:hAnsi="Times New Roman" w:cs="Times New Roman"/>
          <w:sz w:val="24"/>
          <w:szCs w:val="24"/>
        </w:rPr>
        <w:t>Согласование</w:t>
      </w:r>
      <w:r w:rsidRPr="00AB16C8">
        <w:rPr>
          <w:rFonts w:ascii="Times New Roman" w:hAnsi="Times New Roman" w:cs="Times New Roman"/>
          <w:sz w:val="24"/>
          <w:szCs w:val="24"/>
        </w:rPr>
        <w:t xml:space="preserve"> считается продленным до предъявления соответствующих требований со стороны Администрации</w:t>
      </w:r>
      <w:r w:rsidRPr="00625672">
        <w:rPr>
          <w:rFonts w:ascii="Times New Roman" w:hAnsi="Times New Roman" w:cs="Times New Roman"/>
          <w:sz w:val="24"/>
          <w:szCs w:val="24"/>
        </w:rPr>
        <w:t xml:space="preserve"> </w:t>
      </w:r>
      <w:r>
        <w:rPr>
          <w:rFonts w:ascii="Times New Roman" w:hAnsi="Times New Roman" w:cs="Times New Roman"/>
          <w:sz w:val="24"/>
          <w:szCs w:val="24"/>
        </w:rPr>
        <w:t>городского округа Рошаль</w:t>
      </w:r>
      <w:r w:rsidRPr="00AB16C8">
        <w:rPr>
          <w:rFonts w:ascii="Times New Roman" w:hAnsi="Times New Roman" w:cs="Times New Roman"/>
          <w:sz w:val="24"/>
          <w:szCs w:val="24"/>
        </w:rPr>
        <w:t xml:space="preserve">. Переоформление </w:t>
      </w:r>
      <w:r w:rsidRPr="00C3602A">
        <w:rPr>
          <w:rFonts w:ascii="Times New Roman" w:hAnsi="Times New Roman" w:cs="Times New Roman"/>
          <w:sz w:val="24"/>
          <w:szCs w:val="24"/>
        </w:rPr>
        <w:t>Согласования</w:t>
      </w:r>
      <w:r w:rsidRPr="00AB16C8">
        <w:rPr>
          <w:rFonts w:ascii="Times New Roman" w:hAnsi="Times New Roman" w:cs="Times New Roman"/>
          <w:sz w:val="24"/>
          <w:szCs w:val="24"/>
        </w:rPr>
        <w:t xml:space="preserve"> должно быть проведено владельцем (пользователем) средства размещения информации в течение трех месяцев с момента предъявления требований.</w:t>
      </w:r>
    </w:p>
    <w:p w:rsidR="00AE588B" w:rsidRPr="00AB16C8" w:rsidRDefault="00AE588B" w:rsidP="00AB16C8">
      <w:pPr>
        <w:pStyle w:val="ConsPlusNormal"/>
        <w:ind w:firstLine="540"/>
        <w:jc w:val="both"/>
        <w:rPr>
          <w:rFonts w:ascii="Times New Roman" w:hAnsi="Times New Roman" w:cs="Times New Roman"/>
          <w:sz w:val="24"/>
          <w:szCs w:val="24"/>
        </w:rPr>
      </w:pPr>
      <w:r w:rsidRPr="00AB16C8">
        <w:rPr>
          <w:rFonts w:ascii="Times New Roman" w:hAnsi="Times New Roman" w:cs="Times New Roman"/>
          <w:sz w:val="24"/>
          <w:szCs w:val="24"/>
        </w:rPr>
        <w:t>4.1</w:t>
      </w:r>
      <w:r>
        <w:rPr>
          <w:rFonts w:ascii="Times New Roman" w:hAnsi="Times New Roman" w:cs="Times New Roman"/>
          <w:sz w:val="24"/>
          <w:szCs w:val="24"/>
        </w:rPr>
        <w:t>4. </w:t>
      </w:r>
      <w:r w:rsidRPr="00AB16C8">
        <w:rPr>
          <w:rFonts w:ascii="Times New Roman" w:hAnsi="Times New Roman" w:cs="Times New Roman"/>
          <w:sz w:val="24"/>
          <w:szCs w:val="24"/>
        </w:rPr>
        <w:t xml:space="preserve">Информация о выданных </w:t>
      </w:r>
      <w:r>
        <w:rPr>
          <w:rFonts w:ascii="Times New Roman" w:hAnsi="Times New Roman" w:cs="Times New Roman"/>
          <w:sz w:val="24"/>
          <w:szCs w:val="24"/>
        </w:rPr>
        <w:t>Согласованиях</w:t>
      </w:r>
      <w:r w:rsidRPr="00AB16C8">
        <w:rPr>
          <w:rFonts w:ascii="Times New Roman" w:hAnsi="Times New Roman" w:cs="Times New Roman"/>
          <w:sz w:val="24"/>
          <w:szCs w:val="24"/>
        </w:rPr>
        <w:t xml:space="preserve"> подлежит регистрации и вносится Администрацией</w:t>
      </w:r>
      <w:r w:rsidRPr="00625672">
        <w:rPr>
          <w:rFonts w:ascii="Times New Roman" w:hAnsi="Times New Roman" w:cs="Times New Roman"/>
          <w:sz w:val="24"/>
          <w:szCs w:val="24"/>
        </w:rPr>
        <w:t xml:space="preserve"> </w:t>
      </w:r>
      <w:r>
        <w:rPr>
          <w:rFonts w:ascii="Times New Roman" w:hAnsi="Times New Roman" w:cs="Times New Roman"/>
          <w:sz w:val="24"/>
          <w:szCs w:val="24"/>
        </w:rPr>
        <w:t>городского округа Рошаль</w:t>
      </w:r>
      <w:r w:rsidRPr="00AB16C8">
        <w:rPr>
          <w:rFonts w:ascii="Times New Roman" w:hAnsi="Times New Roman" w:cs="Times New Roman"/>
          <w:sz w:val="24"/>
          <w:szCs w:val="24"/>
        </w:rPr>
        <w:t xml:space="preserve"> в Ведомственную информационную систему Главного управления архитектуры и градостроительства Московской области в течение 5 рабочих дней с момента выдачи </w:t>
      </w:r>
      <w:r>
        <w:rPr>
          <w:rFonts w:ascii="Times New Roman" w:hAnsi="Times New Roman" w:cs="Times New Roman"/>
          <w:sz w:val="24"/>
          <w:szCs w:val="24"/>
        </w:rPr>
        <w:t>Согласования</w:t>
      </w:r>
      <w:r w:rsidRPr="00AB16C8">
        <w:rPr>
          <w:rFonts w:ascii="Times New Roman" w:hAnsi="Times New Roman" w:cs="Times New Roman"/>
          <w:sz w:val="24"/>
          <w:szCs w:val="24"/>
        </w:rPr>
        <w:t>.</w:t>
      </w:r>
    </w:p>
    <w:p w:rsidR="00AE588B" w:rsidRPr="00AB16C8" w:rsidRDefault="00AE588B" w:rsidP="00AB16C8">
      <w:pPr>
        <w:pStyle w:val="ConsPlusNormal"/>
        <w:ind w:firstLine="540"/>
        <w:jc w:val="both"/>
        <w:rPr>
          <w:rFonts w:ascii="Times New Roman" w:hAnsi="Times New Roman" w:cs="Times New Roman"/>
          <w:sz w:val="24"/>
          <w:szCs w:val="24"/>
        </w:rPr>
      </w:pPr>
      <w:r w:rsidRPr="00AB16C8">
        <w:rPr>
          <w:rFonts w:ascii="Times New Roman" w:hAnsi="Times New Roman" w:cs="Times New Roman"/>
          <w:sz w:val="24"/>
          <w:szCs w:val="24"/>
        </w:rPr>
        <w:t>4.1</w:t>
      </w:r>
      <w:r>
        <w:rPr>
          <w:rFonts w:ascii="Times New Roman" w:hAnsi="Times New Roman" w:cs="Times New Roman"/>
          <w:sz w:val="24"/>
          <w:szCs w:val="24"/>
        </w:rPr>
        <w:t>5</w:t>
      </w:r>
      <w:r w:rsidRPr="00AB16C8">
        <w:rPr>
          <w:rFonts w:ascii="Times New Roman" w:hAnsi="Times New Roman" w:cs="Times New Roman"/>
          <w:sz w:val="24"/>
          <w:szCs w:val="24"/>
        </w:rPr>
        <w:t xml:space="preserve">. Решение об отказе в выдаче </w:t>
      </w:r>
      <w:r>
        <w:rPr>
          <w:rFonts w:ascii="Times New Roman" w:hAnsi="Times New Roman" w:cs="Times New Roman"/>
          <w:sz w:val="24"/>
          <w:szCs w:val="24"/>
        </w:rPr>
        <w:t>Согласования</w:t>
      </w:r>
      <w:r w:rsidRPr="00AB16C8">
        <w:rPr>
          <w:rFonts w:ascii="Times New Roman" w:hAnsi="Times New Roman" w:cs="Times New Roman"/>
          <w:sz w:val="24"/>
          <w:szCs w:val="24"/>
        </w:rPr>
        <w:t xml:space="preserve"> предоставляется в письменной форме. Решение об отказе должно быть мотивированным и может быть принято в связи с несоответствием установки средства размещения информации требованиям положений </w:t>
      </w:r>
      <w:hyperlink w:anchor="Par112" w:tooltip="4.6. Критериями рассмотрения и принятия решения по проектной документации являются:" w:history="1">
        <w:r w:rsidRPr="00A20765">
          <w:rPr>
            <w:rFonts w:ascii="Times New Roman" w:hAnsi="Times New Roman" w:cs="Times New Roman"/>
            <w:sz w:val="24"/>
            <w:szCs w:val="24"/>
          </w:rPr>
          <w:t>пункта 4.</w:t>
        </w:r>
      </w:hyperlink>
      <w:r w:rsidRPr="00A20765">
        <w:rPr>
          <w:rFonts w:ascii="Times New Roman" w:hAnsi="Times New Roman" w:cs="Times New Roman"/>
          <w:sz w:val="24"/>
          <w:szCs w:val="24"/>
        </w:rPr>
        <w:t>5</w:t>
      </w:r>
      <w:r w:rsidRPr="00AB16C8">
        <w:rPr>
          <w:rFonts w:ascii="Times New Roman" w:hAnsi="Times New Roman" w:cs="Times New Roman"/>
          <w:sz w:val="24"/>
          <w:szCs w:val="24"/>
        </w:rPr>
        <w:t>.</w:t>
      </w:r>
    </w:p>
    <w:p w:rsidR="00AE588B" w:rsidRPr="00AB16C8" w:rsidRDefault="00AE588B" w:rsidP="00AB16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4.16</w:t>
      </w:r>
      <w:r w:rsidRPr="00AB16C8">
        <w:rPr>
          <w:rFonts w:ascii="Times New Roman" w:hAnsi="Times New Roman" w:cs="Times New Roman"/>
          <w:sz w:val="24"/>
          <w:szCs w:val="24"/>
        </w:rPr>
        <w:t xml:space="preserve">. Не требуется оформление отдельных </w:t>
      </w:r>
      <w:r>
        <w:rPr>
          <w:rFonts w:ascii="Times New Roman" w:hAnsi="Times New Roman" w:cs="Times New Roman"/>
          <w:sz w:val="24"/>
          <w:szCs w:val="24"/>
        </w:rPr>
        <w:t>Согласований</w:t>
      </w:r>
      <w:r w:rsidRPr="00AB16C8">
        <w:rPr>
          <w:rFonts w:ascii="Times New Roman" w:hAnsi="Times New Roman" w:cs="Times New Roman"/>
          <w:sz w:val="24"/>
          <w:szCs w:val="24"/>
        </w:rPr>
        <w:t xml:space="preserve"> при наличии единого </w:t>
      </w:r>
      <w:r>
        <w:rPr>
          <w:rFonts w:ascii="Times New Roman" w:hAnsi="Times New Roman" w:cs="Times New Roman"/>
          <w:sz w:val="24"/>
          <w:szCs w:val="24"/>
        </w:rPr>
        <w:t>Согласования</w:t>
      </w:r>
      <w:r w:rsidRPr="00AB16C8">
        <w:rPr>
          <w:rFonts w:ascii="Times New Roman" w:hAnsi="Times New Roman" w:cs="Times New Roman"/>
          <w:sz w:val="24"/>
          <w:szCs w:val="24"/>
        </w:rPr>
        <w:t>, выданного на основании Фасадной схемы или Свидетельства АГО, при условии, что месторасположение, тип, основные габариты и художественно-композиционных требования к информационной составляющей устанавливаемого средства размещения информации соответствуют требованиям, определенным соответствующей Фасадной схемой или Свидетельством АГО.</w:t>
      </w:r>
    </w:p>
    <w:p w:rsidR="00AE588B" w:rsidRPr="00AB16C8" w:rsidRDefault="00AE588B" w:rsidP="00AB16C8">
      <w:pPr>
        <w:pStyle w:val="ConsPlusNormal"/>
        <w:ind w:firstLine="540"/>
        <w:jc w:val="both"/>
        <w:rPr>
          <w:rFonts w:ascii="Times New Roman" w:hAnsi="Times New Roman" w:cs="Times New Roman"/>
          <w:sz w:val="24"/>
          <w:szCs w:val="24"/>
        </w:rPr>
      </w:pPr>
      <w:r w:rsidRPr="00AB16C8">
        <w:rPr>
          <w:rFonts w:ascii="Times New Roman" w:hAnsi="Times New Roman" w:cs="Times New Roman"/>
          <w:sz w:val="24"/>
          <w:szCs w:val="24"/>
        </w:rPr>
        <w:t>Заявитель в течение 5 рабочих дней уведомляет Администрацию</w:t>
      </w:r>
      <w:r w:rsidRPr="00625672">
        <w:rPr>
          <w:rFonts w:ascii="Times New Roman" w:hAnsi="Times New Roman" w:cs="Times New Roman"/>
          <w:sz w:val="24"/>
          <w:szCs w:val="24"/>
        </w:rPr>
        <w:t xml:space="preserve"> </w:t>
      </w:r>
      <w:r>
        <w:rPr>
          <w:rFonts w:ascii="Times New Roman" w:hAnsi="Times New Roman" w:cs="Times New Roman"/>
          <w:sz w:val="24"/>
          <w:szCs w:val="24"/>
        </w:rPr>
        <w:t>городского округа Рошаль</w:t>
      </w:r>
      <w:r w:rsidRPr="00AB16C8">
        <w:rPr>
          <w:rFonts w:ascii="Times New Roman" w:hAnsi="Times New Roman" w:cs="Times New Roman"/>
          <w:sz w:val="24"/>
          <w:szCs w:val="24"/>
        </w:rPr>
        <w:t xml:space="preserve"> о соответствии устанавливаемого средства размещения информации требованиям Фасадной схемы или Свидетельства АГО.</w:t>
      </w:r>
    </w:p>
    <w:p w:rsidR="00AE588B" w:rsidRPr="00CC6751" w:rsidRDefault="00AE588B" w:rsidP="009D360B">
      <w:pPr>
        <w:autoSpaceDE w:val="0"/>
        <w:spacing w:after="0" w:line="240" w:lineRule="auto"/>
        <w:jc w:val="center"/>
        <w:rPr>
          <w:rFonts w:ascii="Times New Roman" w:hAnsi="Times New Roman"/>
          <w:sz w:val="24"/>
          <w:szCs w:val="24"/>
        </w:rPr>
      </w:pPr>
      <w:r w:rsidRPr="00CC6751">
        <w:rPr>
          <w:rFonts w:ascii="Times New Roman" w:hAnsi="Times New Roman"/>
          <w:sz w:val="24"/>
          <w:szCs w:val="24"/>
        </w:rPr>
        <w:tab/>
      </w:r>
    </w:p>
    <w:p w:rsidR="00AE588B" w:rsidRPr="00CC6751" w:rsidRDefault="00AE588B" w:rsidP="00CC6751">
      <w:pPr>
        <w:pStyle w:val="ConsPlusNormal"/>
        <w:jc w:val="center"/>
        <w:outlineLvl w:val="1"/>
        <w:rPr>
          <w:rFonts w:ascii="Times New Roman" w:hAnsi="Times New Roman" w:cs="Times New Roman"/>
          <w:b/>
          <w:sz w:val="24"/>
          <w:szCs w:val="24"/>
        </w:rPr>
      </w:pPr>
      <w:r w:rsidRPr="00CC6751">
        <w:rPr>
          <w:rFonts w:ascii="Times New Roman" w:hAnsi="Times New Roman" w:cs="Times New Roman"/>
          <w:b/>
          <w:sz w:val="24"/>
          <w:szCs w:val="24"/>
        </w:rPr>
        <w:t>5. Порядок монтажа и эксплуатации средств размещения информации</w:t>
      </w:r>
    </w:p>
    <w:p w:rsidR="00AE588B" w:rsidRPr="00CC6751" w:rsidRDefault="00AE588B" w:rsidP="00CC6751">
      <w:pPr>
        <w:pStyle w:val="ConsPlusNormal"/>
        <w:jc w:val="center"/>
        <w:outlineLvl w:val="1"/>
        <w:rPr>
          <w:rFonts w:ascii="Times New Roman" w:hAnsi="Times New Roman" w:cs="Times New Roman"/>
          <w:sz w:val="24"/>
          <w:szCs w:val="24"/>
        </w:rPr>
      </w:pPr>
    </w:p>
    <w:p w:rsidR="00AE588B" w:rsidRPr="00CC6751" w:rsidRDefault="00AE588B" w:rsidP="00CC67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5.1. </w:t>
      </w:r>
      <w:r w:rsidRPr="00CC6751">
        <w:rPr>
          <w:rFonts w:ascii="Times New Roman" w:hAnsi="Times New Roman" w:cs="Times New Roman"/>
          <w:sz w:val="24"/>
          <w:szCs w:val="24"/>
        </w:rPr>
        <w:t>Монтаж средств размещения информации п</w:t>
      </w:r>
      <w:r>
        <w:rPr>
          <w:rFonts w:ascii="Times New Roman" w:hAnsi="Times New Roman" w:cs="Times New Roman"/>
          <w:sz w:val="24"/>
          <w:szCs w:val="24"/>
        </w:rPr>
        <w:t>роизводится после получения от А</w:t>
      </w:r>
      <w:r w:rsidRPr="00CC6751">
        <w:rPr>
          <w:rFonts w:ascii="Times New Roman" w:hAnsi="Times New Roman" w:cs="Times New Roman"/>
          <w:sz w:val="24"/>
          <w:szCs w:val="24"/>
        </w:rPr>
        <w:t xml:space="preserve">дминистрации </w:t>
      </w:r>
      <w:r>
        <w:rPr>
          <w:rFonts w:ascii="Times New Roman" w:hAnsi="Times New Roman" w:cs="Times New Roman"/>
          <w:sz w:val="24"/>
          <w:szCs w:val="24"/>
        </w:rPr>
        <w:t>городского округа Рошаль Согласования.</w:t>
      </w:r>
    </w:p>
    <w:p w:rsidR="00AE588B" w:rsidRPr="00CC6751" w:rsidRDefault="00AE588B" w:rsidP="00CC6751">
      <w:pPr>
        <w:pStyle w:val="ConsPlusNormal"/>
        <w:ind w:firstLine="540"/>
        <w:jc w:val="both"/>
        <w:rPr>
          <w:rFonts w:ascii="Times New Roman" w:hAnsi="Times New Roman" w:cs="Times New Roman"/>
          <w:sz w:val="24"/>
          <w:szCs w:val="24"/>
        </w:rPr>
      </w:pPr>
      <w:r w:rsidRPr="00CC6751">
        <w:rPr>
          <w:rFonts w:ascii="Times New Roman" w:hAnsi="Times New Roman" w:cs="Times New Roman"/>
          <w:sz w:val="24"/>
          <w:szCs w:val="24"/>
        </w:rPr>
        <w:t xml:space="preserve">При производстве работ на месте установки средства размещения информации непосредственный исполнитель при себе должен иметь </w:t>
      </w:r>
      <w:r>
        <w:rPr>
          <w:rFonts w:ascii="Times New Roman" w:hAnsi="Times New Roman" w:cs="Times New Roman"/>
          <w:sz w:val="24"/>
          <w:szCs w:val="24"/>
        </w:rPr>
        <w:t>Согласование</w:t>
      </w:r>
      <w:r w:rsidRPr="00CC6751">
        <w:rPr>
          <w:rFonts w:ascii="Times New Roman" w:hAnsi="Times New Roman" w:cs="Times New Roman"/>
          <w:sz w:val="24"/>
          <w:szCs w:val="24"/>
        </w:rPr>
        <w:t xml:space="preserve"> и другие документы, необходимые для производства работ по установке объекта наружной информации.</w:t>
      </w:r>
    </w:p>
    <w:p w:rsidR="00AE588B" w:rsidRPr="00CC6751" w:rsidRDefault="00AE588B" w:rsidP="00CC6751">
      <w:pPr>
        <w:pStyle w:val="ConsPlusNormal"/>
        <w:ind w:firstLine="540"/>
        <w:jc w:val="both"/>
        <w:rPr>
          <w:rFonts w:ascii="Times New Roman" w:hAnsi="Times New Roman" w:cs="Times New Roman"/>
          <w:sz w:val="24"/>
          <w:szCs w:val="24"/>
        </w:rPr>
      </w:pPr>
      <w:r w:rsidRPr="00CC6751">
        <w:rPr>
          <w:rFonts w:ascii="Times New Roman" w:hAnsi="Times New Roman" w:cs="Times New Roman"/>
          <w:sz w:val="24"/>
          <w:szCs w:val="24"/>
        </w:rPr>
        <w:t>5.2. При производстве работ по установке средства размещения информации владелец объекта наружной информации несет ответственность в соответствии с действующим законодательством Российской Федерации за любые нарушения правил безопасности, а также за неисправности и аварийные ситуации, возникшие из-за нарушения им согласованных с уполномоченными организациями условий монтажа и эксплуатации объекта наружной информации.</w:t>
      </w:r>
    </w:p>
    <w:p w:rsidR="00AE588B" w:rsidRPr="00CC6751" w:rsidRDefault="00AE588B" w:rsidP="00CC6751">
      <w:pPr>
        <w:pStyle w:val="ConsPlusNormal"/>
        <w:ind w:firstLine="540"/>
        <w:jc w:val="both"/>
        <w:rPr>
          <w:rFonts w:ascii="Times New Roman" w:hAnsi="Times New Roman" w:cs="Times New Roman"/>
          <w:sz w:val="24"/>
          <w:szCs w:val="24"/>
        </w:rPr>
      </w:pPr>
      <w:r w:rsidRPr="00CC6751">
        <w:rPr>
          <w:rFonts w:ascii="Times New Roman" w:hAnsi="Times New Roman" w:cs="Times New Roman"/>
          <w:sz w:val="24"/>
          <w:szCs w:val="24"/>
        </w:rPr>
        <w:t>5.3. Владелец объекта наружной информации при его эксплуатации обязан обеспечить безопасность этого объекта для жизни и здоровья людей, имущества всех форм собственности и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необеспечения безопасной эксплуатации.</w:t>
      </w:r>
    </w:p>
    <w:p w:rsidR="00AE588B" w:rsidRPr="00CC6751" w:rsidRDefault="00AE588B" w:rsidP="00CC6751">
      <w:pPr>
        <w:pStyle w:val="ConsPlusNormal"/>
        <w:ind w:firstLine="540"/>
        <w:jc w:val="both"/>
        <w:rPr>
          <w:rFonts w:ascii="Times New Roman" w:hAnsi="Times New Roman" w:cs="Times New Roman"/>
          <w:sz w:val="24"/>
          <w:szCs w:val="24"/>
        </w:rPr>
      </w:pPr>
      <w:r w:rsidRPr="00CC6751">
        <w:rPr>
          <w:rFonts w:ascii="Times New Roman" w:hAnsi="Times New Roman" w:cs="Times New Roman"/>
          <w:sz w:val="24"/>
          <w:szCs w:val="24"/>
        </w:rPr>
        <w:t>5.4. Владелец объекта наружной информации обязан его содержать в надлежащем состоянии.</w:t>
      </w:r>
    </w:p>
    <w:p w:rsidR="00AE588B" w:rsidRPr="00CC6751" w:rsidRDefault="00AE588B" w:rsidP="00CC67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5.5. </w:t>
      </w:r>
      <w:r w:rsidRPr="00CC6751">
        <w:rPr>
          <w:rFonts w:ascii="Times New Roman" w:hAnsi="Times New Roman" w:cs="Times New Roman"/>
          <w:sz w:val="24"/>
          <w:szCs w:val="24"/>
        </w:rPr>
        <w:t>Узлы крепления объекта наружной информации к зданиям и сооружениям должны обеспечивать надежное крепление, должны быть защищены от несанкционированного доступа к ним, но при этом должны обеспечивать возможность оперативного демонтажа объекта наружной информации.</w:t>
      </w:r>
    </w:p>
    <w:p w:rsidR="00AE588B" w:rsidRPr="00CC6751" w:rsidRDefault="00AE588B" w:rsidP="00CC67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5.6. </w:t>
      </w:r>
      <w:r w:rsidRPr="00CC6751">
        <w:rPr>
          <w:rFonts w:ascii="Times New Roman" w:hAnsi="Times New Roman" w:cs="Times New Roman"/>
          <w:sz w:val="24"/>
          <w:szCs w:val="24"/>
        </w:rPr>
        <w:t xml:space="preserve">Лицо, которому выдано </w:t>
      </w:r>
      <w:r>
        <w:rPr>
          <w:rFonts w:ascii="Times New Roman" w:hAnsi="Times New Roman" w:cs="Times New Roman"/>
          <w:sz w:val="24"/>
          <w:szCs w:val="24"/>
        </w:rPr>
        <w:t>Согласование, обязано уведомлять А</w:t>
      </w:r>
      <w:r w:rsidRPr="00CC6751">
        <w:rPr>
          <w:rFonts w:ascii="Times New Roman" w:hAnsi="Times New Roman" w:cs="Times New Roman"/>
          <w:sz w:val="24"/>
          <w:szCs w:val="24"/>
        </w:rPr>
        <w:t xml:space="preserve">дминистрацию </w:t>
      </w:r>
      <w:r>
        <w:rPr>
          <w:rFonts w:ascii="Times New Roman" w:hAnsi="Times New Roman" w:cs="Times New Roman"/>
          <w:sz w:val="24"/>
          <w:szCs w:val="24"/>
        </w:rPr>
        <w:t xml:space="preserve">городского округа Рошаль </w:t>
      </w:r>
      <w:r w:rsidRPr="00CC6751">
        <w:rPr>
          <w:rFonts w:ascii="Times New Roman" w:hAnsi="Times New Roman" w:cs="Times New Roman"/>
          <w:sz w:val="24"/>
          <w:szCs w:val="24"/>
        </w:rPr>
        <w:t>обо всех фактах возникновения у третьих лиц прав в отношении данного объекта наружной информации (сдача средства размещения информации в аренду, внесение средства размещения информации в качестве вклада по договору простого товарищества, заключение договора доверительного управления, иные факты).</w:t>
      </w:r>
    </w:p>
    <w:p w:rsidR="00AE588B" w:rsidRDefault="00AE588B" w:rsidP="009D360B">
      <w:pPr>
        <w:autoSpaceDE w:val="0"/>
        <w:spacing w:after="0" w:line="240" w:lineRule="auto"/>
        <w:jc w:val="center"/>
        <w:rPr>
          <w:rFonts w:ascii="Times New Roman" w:hAnsi="Times New Roman"/>
          <w:b/>
          <w:sz w:val="24"/>
          <w:szCs w:val="24"/>
        </w:rPr>
      </w:pPr>
    </w:p>
    <w:p w:rsidR="00AE588B" w:rsidRDefault="00AE588B" w:rsidP="009D360B">
      <w:pPr>
        <w:autoSpaceDE w:val="0"/>
        <w:spacing w:after="0" w:line="240" w:lineRule="auto"/>
        <w:jc w:val="center"/>
        <w:rPr>
          <w:rFonts w:ascii="Times New Roman" w:hAnsi="Times New Roman"/>
          <w:b/>
          <w:sz w:val="24"/>
          <w:szCs w:val="24"/>
        </w:rPr>
      </w:pPr>
      <w:r>
        <w:rPr>
          <w:rFonts w:ascii="Times New Roman" w:hAnsi="Times New Roman"/>
          <w:b/>
          <w:sz w:val="24"/>
          <w:szCs w:val="24"/>
        </w:rPr>
        <w:t>6</w:t>
      </w:r>
      <w:r w:rsidRPr="009D360B">
        <w:rPr>
          <w:rFonts w:ascii="Times New Roman" w:hAnsi="Times New Roman"/>
          <w:b/>
          <w:sz w:val="24"/>
          <w:szCs w:val="24"/>
        </w:rPr>
        <w:t>.</w:t>
      </w:r>
      <w:r>
        <w:rPr>
          <w:rFonts w:ascii="Times New Roman" w:hAnsi="Times New Roman"/>
          <w:sz w:val="24"/>
          <w:szCs w:val="24"/>
        </w:rPr>
        <w:t xml:space="preserve"> </w:t>
      </w:r>
      <w:r w:rsidRPr="009D360B">
        <w:rPr>
          <w:rFonts w:ascii="Times New Roman" w:hAnsi="Times New Roman"/>
          <w:b/>
          <w:sz w:val="24"/>
          <w:szCs w:val="24"/>
        </w:rPr>
        <w:t>Порядок и основания демонтажа средств размещения информации</w:t>
      </w:r>
    </w:p>
    <w:p w:rsidR="00AE588B" w:rsidRPr="009D360B" w:rsidRDefault="00AE588B" w:rsidP="009D360B">
      <w:pPr>
        <w:autoSpaceDE w:val="0"/>
        <w:spacing w:after="0" w:line="240" w:lineRule="auto"/>
        <w:jc w:val="center"/>
        <w:rPr>
          <w:rFonts w:ascii="Times New Roman" w:hAnsi="Times New Roman"/>
          <w:b/>
          <w:sz w:val="24"/>
          <w:szCs w:val="24"/>
        </w:rPr>
      </w:pPr>
    </w:p>
    <w:p w:rsidR="00AE588B" w:rsidRPr="000864E2" w:rsidRDefault="00AE588B" w:rsidP="000864E2">
      <w:pPr>
        <w:autoSpaceDE w:val="0"/>
        <w:spacing w:after="0" w:line="240" w:lineRule="auto"/>
        <w:ind w:firstLine="567"/>
        <w:jc w:val="both"/>
        <w:rPr>
          <w:rFonts w:ascii="Times New Roman" w:hAnsi="Times New Roman"/>
          <w:b/>
          <w:sz w:val="24"/>
          <w:szCs w:val="24"/>
        </w:rPr>
      </w:pPr>
      <w:r>
        <w:rPr>
          <w:rFonts w:ascii="Times New Roman" w:hAnsi="Times New Roman"/>
          <w:sz w:val="24"/>
          <w:szCs w:val="24"/>
        </w:rPr>
        <w:t>6.1. </w:t>
      </w:r>
      <w:r w:rsidRPr="000864E2">
        <w:rPr>
          <w:rFonts w:ascii="Times New Roman" w:hAnsi="Times New Roman"/>
          <w:sz w:val="24"/>
          <w:szCs w:val="24"/>
        </w:rPr>
        <w:t>Установка сре</w:t>
      </w:r>
      <w:r>
        <w:rPr>
          <w:rFonts w:ascii="Times New Roman" w:hAnsi="Times New Roman"/>
          <w:sz w:val="24"/>
          <w:szCs w:val="24"/>
        </w:rPr>
        <w:t>дств размещения информации без Согласования</w:t>
      </w:r>
      <w:r w:rsidRPr="000864E2">
        <w:rPr>
          <w:rFonts w:ascii="Times New Roman" w:hAnsi="Times New Roman"/>
          <w:sz w:val="24"/>
          <w:szCs w:val="24"/>
        </w:rPr>
        <w:t xml:space="preserve"> (самовольная установка) не допускается. В случае самовольной установки данных средств размещения информации они подлежат демонтажу на основании предписания</w:t>
      </w:r>
      <w:r>
        <w:rPr>
          <w:rFonts w:ascii="Times New Roman" w:hAnsi="Times New Roman"/>
          <w:sz w:val="24"/>
          <w:szCs w:val="24"/>
        </w:rPr>
        <w:t xml:space="preserve"> Администрации городского округа Рошаль (приложение №3).</w:t>
      </w:r>
    </w:p>
    <w:p w:rsidR="00AE588B" w:rsidRPr="009D360B" w:rsidRDefault="00AE588B" w:rsidP="009D360B">
      <w:pPr>
        <w:autoSpaceDE w:val="0"/>
        <w:spacing w:after="0" w:line="240" w:lineRule="auto"/>
        <w:ind w:firstLine="567"/>
        <w:jc w:val="both"/>
        <w:rPr>
          <w:rFonts w:ascii="Times New Roman" w:hAnsi="Times New Roman"/>
          <w:sz w:val="24"/>
          <w:szCs w:val="24"/>
        </w:rPr>
      </w:pPr>
      <w:r>
        <w:rPr>
          <w:rFonts w:ascii="Times New Roman" w:hAnsi="Times New Roman"/>
          <w:sz w:val="24"/>
          <w:szCs w:val="24"/>
        </w:rPr>
        <w:t>6.2. </w:t>
      </w:r>
      <w:r w:rsidRPr="009D360B">
        <w:rPr>
          <w:rFonts w:ascii="Times New Roman" w:hAnsi="Times New Roman"/>
          <w:sz w:val="24"/>
          <w:szCs w:val="24"/>
        </w:rPr>
        <w:t xml:space="preserve">Владелец средства размещения информации обязан осуществить демонтаж средства размещения информации в течение </w:t>
      </w:r>
      <w:r>
        <w:rPr>
          <w:rFonts w:ascii="Times New Roman" w:hAnsi="Times New Roman"/>
          <w:sz w:val="24"/>
          <w:szCs w:val="24"/>
        </w:rPr>
        <w:t xml:space="preserve">15 дней </w:t>
      </w:r>
      <w:r w:rsidRPr="009D360B">
        <w:rPr>
          <w:rFonts w:ascii="Times New Roman" w:hAnsi="Times New Roman"/>
          <w:sz w:val="24"/>
          <w:szCs w:val="24"/>
        </w:rPr>
        <w:t xml:space="preserve"> со дня выдачи предписания Администрацией </w:t>
      </w:r>
      <w:r>
        <w:rPr>
          <w:rFonts w:ascii="Times New Roman" w:hAnsi="Times New Roman"/>
          <w:sz w:val="24"/>
          <w:szCs w:val="24"/>
        </w:rPr>
        <w:t xml:space="preserve">городского округа Рошаль </w:t>
      </w:r>
      <w:r w:rsidRPr="009D360B">
        <w:rPr>
          <w:rFonts w:ascii="Times New Roman" w:hAnsi="Times New Roman"/>
          <w:sz w:val="24"/>
          <w:szCs w:val="24"/>
        </w:rPr>
        <w:t xml:space="preserve">о демонтаже средства размещения информации, установленного без </w:t>
      </w:r>
      <w:r>
        <w:rPr>
          <w:rFonts w:ascii="Times New Roman" w:hAnsi="Times New Roman"/>
          <w:sz w:val="24"/>
          <w:szCs w:val="24"/>
        </w:rPr>
        <w:t>Согласования</w:t>
      </w:r>
      <w:r w:rsidRPr="009D360B">
        <w:rPr>
          <w:rFonts w:ascii="Times New Roman" w:hAnsi="Times New Roman"/>
          <w:sz w:val="24"/>
          <w:szCs w:val="24"/>
        </w:rPr>
        <w:t>, а также удалить информацию, размещенную на такой конструкции, в течение трех дней со дня выдачи указанного предписания.</w:t>
      </w:r>
    </w:p>
    <w:p w:rsidR="00AE588B" w:rsidRPr="009D360B" w:rsidRDefault="00AE588B" w:rsidP="009D360B">
      <w:pPr>
        <w:autoSpaceDE w:val="0"/>
        <w:spacing w:after="0" w:line="240" w:lineRule="auto"/>
        <w:ind w:firstLine="567"/>
        <w:jc w:val="both"/>
        <w:rPr>
          <w:rFonts w:ascii="Times New Roman" w:hAnsi="Times New Roman"/>
          <w:sz w:val="24"/>
          <w:szCs w:val="24"/>
        </w:rPr>
      </w:pPr>
      <w:r>
        <w:rPr>
          <w:rFonts w:ascii="Times New Roman" w:hAnsi="Times New Roman"/>
          <w:sz w:val="24"/>
          <w:szCs w:val="24"/>
        </w:rPr>
        <w:t>6.3. </w:t>
      </w:r>
      <w:r w:rsidRPr="009D360B">
        <w:rPr>
          <w:rFonts w:ascii="Times New Roman" w:hAnsi="Times New Roman"/>
          <w:sz w:val="24"/>
          <w:szCs w:val="24"/>
        </w:rPr>
        <w:t>Если в установленный срок владелец средств размещения информации не выполнил указанн</w:t>
      </w:r>
      <w:r>
        <w:rPr>
          <w:rFonts w:ascii="Times New Roman" w:hAnsi="Times New Roman"/>
          <w:sz w:val="24"/>
          <w:szCs w:val="24"/>
        </w:rPr>
        <w:t>ые обязанности в п.6</w:t>
      </w:r>
      <w:r w:rsidRPr="009D360B">
        <w:rPr>
          <w:rFonts w:ascii="Times New Roman" w:hAnsi="Times New Roman"/>
          <w:sz w:val="24"/>
          <w:szCs w:val="24"/>
        </w:rPr>
        <w:t xml:space="preserve">.1. </w:t>
      </w:r>
      <w:r>
        <w:rPr>
          <w:rFonts w:ascii="Times New Roman" w:hAnsi="Times New Roman"/>
          <w:sz w:val="24"/>
          <w:szCs w:val="24"/>
        </w:rPr>
        <w:t xml:space="preserve">и 6.2. </w:t>
      </w:r>
      <w:r w:rsidRPr="009D360B">
        <w:rPr>
          <w:rFonts w:ascii="Times New Roman" w:hAnsi="Times New Roman"/>
          <w:sz w:val="24"/>
          <w:szCs w:val="24"/>
        </w:rPr>
        <w:t>настоящего Порядка</w:t>
      </w:r>
      <w:r>
        <w:rPr>
          <w:rFonts w:ascii="Times New Roman" w:hAnsi="Times New Roman"/>
          <w:sz w:val="24"/>
          <w:szCs w:val="24"/>
        </w:rPr>
        <w:t>,</w:t>
      </w:r>
      <w:r w:rsidRPr="009D360B">
        <w:rPr>
          <w:rFonts w:ascii="Times New Roman" w:hAnsi="Times New Roman"/>
          <w:sz w:val="24"/>
          <w:szCs w:val="24"/>
        </w:rPr>
        <w:t xml:space="preserve"> </w:t>
      </w:r>
      <w:r>
        <w:rPr>
          <w:rFonts w:ascii="Times New Roman" w:hAnsi="Times New Roman"/>
          <w:sz w:val="24"/>
          <w:szCs w:val="24"/>
        </w:rPr>
        <w:t>д</w:t>
      </w:r>
      <w:r w:rsidRPr="009D360B">
        <w:rPr>
          <w:rFonts w:ascii="Times New Roman" w:hAnsi="Times New Roman"/>
          <w:sz w:val="24"/>
          <w:szCs w:val="24"/>
        </w:rPr>
        <w:t xml:space="preserve">емонтаж, хранение или в необходимых случаях уничтожение средства размещения информации осуществляется за счет собственника или иного законного владельца недвижимого имущества, к которому было присоединено средство размещения информации. </w:t>
      </w:r>
    </w:p>
    <w:p w:rsidR="00AE588B" w:rsidRPr="009D360B" w:rsidRDefault="00AE588B" w:rsidP="009D360B">
      <w:pPr>
        <w:autoSpaceDE w:val="0"/>
        <w:spacing w:after="0" w:line="240" w:lineRule="auto"/>
        <w:ind w:firstLine="567"/>
        <w:jc w:val="both"/>
        <w:rPr>
          <w:rFonts w:ascii="Times New Roman" w:hAnsi="Times New Roman"/>
          <w:sz w:val="24"/>
          <w:szCs w:val="24"/>
        </w:rPr>
      </w:pPr>
      <w:r>
        <w:rPr>
          <w:rFonts w:ascii="Times New Roman" w:hAnsi="Times New Roman"/>
          <w:sz w:val="24"/>
          <w:szCs w:val="24"/>
        </w:rPr>
        <w:t>6.4. </w:t>
      </w:r>
      <w:r w:rsidRPr="009D360B">
        <w:rPr>
          <w:rFonts w:ascii="Times New Roman" w:hAnsi="Times New Roman"/>
          <w:sz w:val="24"/>
          <w:szCs w:val="24"/>
        </w:rPr>
        <w:t>Если в установленный срок собственник или иной законный владелец недвиж</w:t>
      </w:r>
      <w:r>
        <w:rPr>
          <w:rFonts w:ascii="Times New Roman" w:hAnsi="Times New Roman"/>
          <w:sz w:val="24"/>
          <w:szCs w:val="24"/>
        </w:rPr>
        <w:t>имого имущества, к которому было</w:t>
      </w:r>
      <w:r w:rsidRPr="009D360B">
        <w:rPr>
          <w:rFonts w:ascii="Times New Roman" w:hAnsi="Times New Roman"/>
          <w:sz w:val="24"/>
          <w:szCs w:val="24"/>
        </w:rPr>
        <w:t xml:space="preserve"> присоединено средство размещения инф</w:t>
      </w:r>
      <w:r>
        <w:rPr>
          <w:rFonts w:ascii="Times New Roman" w:hAnsi="Times New Roman"/>
          <w:sz w:val="24"/>
          <w:szCs w:val="24"/>
        </w:rPr>
        <w:t>ормации, не выполнил указанную 6</w:t>
      </w:r>
      <w:r w:rsidRPr="009D360B">
        <w:rPr>
          <w:rFonts w:ascii="Times New Roman" w:hAnsi="Times New Roman"/>
          <w:sz w:val="24"/>
          <w:szCs w:val="24"/>
        </w:rPr>
        <w:t>.2. настоящего Порядка обязанность по демонтажу средства размещения информации либо собственник или иной законный владелец данного недвижимого имущества неизвестен, демонтаж средства размещения информации, его хранение или в необходимых случаях уничтожение осуществляется за счет средств местного бюджета. По требован</w:t>
      </w:r>
      <w:r>
        <w:rPr>
          <w:rFonts w:ascii="Times New Roman" w:hAnsi="Times New Roman"/>
          <w:sz w:val="24"/>
          <w:szCs w:val="24"/>
        </w:rPr>
        <w:t>ию Администрации городского округа Рошаль</w:t>
      </w:r>
      <w:r w:rsidRPr="009D360B">
        <w:rPr>
          <w:rFonts w:ascii="Times New Roman" w:hAnsi="Times New Roman"/>
          <w:sz w:val="24"/>
          <w:szCs w:val="24"/>
        </w:rPr>
        <w:t xml:space="preserve"> владелец средства размещения информации либо собственник или иной законный владелец недвижимого имущества, к которому было присоединено средство размещения информации, обязан возместить необходимые расходы, понесенные в связи с демонтажем, хранением или в необходимых случаях уничтожением средства размещения информации.</w:t>
      </w:r>
    </w:p>
    <w:p w:rsidR="00AE588B" w:rsidRPr="009D360B" w:rsidRDefault="00AE588B" w:rsidP="009D360B">
      <w:pPr>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6.5. </w:t>
      </w:r>
      <w:r w:rsidRPr="009D360B">
        <w:rPr>
          <w:rFonts w:ascii="Times New Roman" w:hAnsi="Times New Roman"/>
          <w:sz w:val="24"/>
          <w:szCs w:val="24"/>
        </w:rPr>
        <w:t xml:space="preserve">Если средство размещения информации присоединено к объекту муниципального имущества, его демонтаж, хранение или в необходимых случаях уничтожение осуществляется за счет средств местного бюджета. По требованию Администрации </w:t>
      </w:r>
      <w:r>
        <w:rPr>
          <w:rFonts w:ascii="Times New Roman" w:hAnsi="Times New Roman"/>
          <w:sz w:val="24"/>
          <w:szCs w:val="24"/>
        </w:rPr>
        <w:t xml:space="preserve">городского округа Рошаль </w:t>
      </w:r>
      <w:r w:rsidRPr="009D360B">
        <w:rPr>
          <w:rFonts w:ascii="Times New Roman" w:hAnsi="Times New Roman"/>
          <w:sz w:val="24"/>
          <w:szCs w:val="24"/>
        </w:rPr>
        <w:t>владелец средства размещения информации обязан возместить необходимые расходы, понесенные в связи с демонтажем, хранением или в необходимых случаях уничтожением средства размещения информации.</w:t>
      </w:r>
    </w:p>
    <w:p w:rsidR="00AE588B" w:rsidRDefault="00AE588B" w:rsidP="009D360B">
      <w:pPr>
        <w:widowControl w:val="0"/>
        <w:tabs>
          <w:tab w:val="left" w:pos="2955"/>
        </w:tabs>
        <w:autoSpaceDE w:val="0"/>
        <w:autoSpaceDN w:val="0"/>
        <w:adjustRightInd w:val="0"/>
        <w:spacing w:after="0" w:line="240" w:lineRule="auto"/>
        <w:ind w:left="-142" w:firstLine="709"/>
        <w:jc w:val="both"/>
        <w:rPr>
          <w:rFonts w:ascii="Times New Roman" w:hAnsi="Times New Roman"/>
          <w:sz w:val="24"/>
          <w:szCs w:val="24"/>
        </w:rPr>
      </w:pPr>
    </w:p>
    <w:p w:rsidR="00AE588B" w:rsidRDefault="00AE588B" w:rsidP="001C42B0">
      <w:pPr>
        <w:widowControl w:val="0"/>
        <w:autoSpaceDE w:val="0"/>
        <w:autoSpaceDN w:val="0"/>
        <w:adjustRightInd w:val="0"/>
        <w:spacing w:after="0" w:line="240" w:lineRule="auto"/>
        <w:ind w:left="-142" w:firstLine="709"/>
        <w:jc w:val="center"/>
        <w:rPr>
          <w:rFonts w:ascii="Times New Roman" w:hAnsi="Times New Roman"/>
          <w:b/>
          <w:sz w:val="24"/>
          <w:szCs w:val="24"/>
        </w:rPr>
      </w:pPr>
    </w:p>
    <w:p w:rsidR="00AE588B" w:rsidRPr="00FF648C" w:rsidRDefault="00AE588B" w:rsidP="001C42B0">
      <w:pPr>
        <w:widowControl w:val="0"/>
        <w:autoSpaceDE w:val="0"/>
        <w:autoSpaceDN w:val="0"/>
        <w:adjustRightInd w:val="0"/>
        <w:spacing w:after="0" w:line="240" w:lineRule="auto"/>
        <w:ind w:left="-142" w:firstLine="709"/>
        <w:jc w:val="center"/>
        <w:rPr>
          <w:rFonts w:ascii="Times New Roman" w:hAnsi="Times New Roman"/>
          <w:b/>
          <w:sz w:val="24"/>
          <w:szCs w:val="24"/>
        </w:rPr>
      </w:pPr>
      <w:r>
        <w:rPr>
          <w:rFonts w:ascii="Times New Roman" w:hAnsi="Times New Roman"/>
          <w:b/>
          <w:sz w:val="24"/>
          <w:szCs w:val="24"/>
        </w:rPr>
        <w:t>7</w:t>
      </w:r>
      <w:r w:rsidRPr="00FF648C">
        <w:rPr>
          <w:rFonts w:ascii="Times New Roman" w:hAnsi="Times New Roman"/>
          <w:b/>
          <w:sz w:val="24"/>
          <w:szCs w:val="24"/>
        </w:rPr>
        <w:t>. ЗАКЛЮЧИТЕЛЬНЫЕ ПОЛОЖЕНИЯ</w:t>
      </w:r>
    </w:p>
    <w:p w:rsidR="00AE588B" w:rsidRDefault="00AE588B" w:rsidP="000D118C">
      <w:pPr>
        <w:widowControl w:val="0"/>
        <w:autoSpaceDE w:val="0"/>
        <w:autoSpaceDN w:val="0"/>
        <w:adjustRightInd w:val="0"/>
        <w:spacing w:after="0" w:line="240" w:lineRule="auto"/>
        <w:ind w:left="-142" w:firstLine="709"/>
        <w:jc w:val="both"/>
        <w:rPr>
          <w:rFonts w:ascii="Times New Roman" w:hAnsi="Times New Roman"/>
          <w:sz w:val="24"/>
          <w:szCs w:val="24"/>
        </w:rPr>
      </w:pPr>
    </w:p>
    <w:p w:rsidR="00AE588B" w:rsidRPr="00FF648C" w:rsidRDefault="00AE588B" w:rsidP="000D118C">
      <w:pPr>
        <w:widowControl w:val="0"/>
        <w:autoSpaceDE w:val="0"/>
        <w:autoSpaceDN w:val="0"/>
        <w:adjustRightInd w:val="0"/>
        <w:spacing w:after="0" w:line="240" w:lineRule="auto"/>
        <w:ind w:left="-142" w:firstLine="709"/>
        <w:jc w:val="both"/>
        <w:rPr>
          <w:rFonts w:ascii="Times New Roman" w:hAnsi="Times New Roman"/>
          <w:sz w:val="24"/>
          <w:szCs w:val="24"/>
        </w:rPr>
      </w:pPr>
      <w:r>
        <w:rPr>
          <w:rFonts w:ascii="Times New Roman" w:hAnsi="Times New Roman"/>
          <w:sz w:val="24"/>
          <w:szCs w:val="24"/>
        </w:rPr>
        <w:t>7</w:t>
      </w:r>
      <w:r w:rsidRPr="00FF648C">
        <w:rPr>
          <w:rFonts w:ascii="Times New Roman" w:hAnsi="Times New Roman"/>
          <w:sz w:val="24"/>
          <w:szCs w:val="24"/>
        </w:rPr>
        <w:t xml:space="preserve">.1. Проведение благоустройства, в том числе с изменением внешнего вида фасада, при установке средств размещения информации, решения по размещению и художественно-композиционные решения которых соответствуют требованиям Архитектурно-художественного регламента, установленные на основании разрешений, выданных </w:t>
      </w:r>
      <w:r>
        <w:rPr>
          <w:rFonts w:ascii="Times New Roman" w:hAnsi="Times New Roman"/>
          <w:sz w:val="24"/>
          <w:szCs w:val="24"/>
        </w:rPr>
        <w:t xml:space="preserve">Администрацией городского округа Рошаль </w:t>
      </w:r>
      <w:r w:rsidRPr="00FF648C">
        <w:rPr>
          <w:rFonts w:ascii="Times New Roman" w:hAnsi="Times New Roman"/>
          <w:sz w:val="24"/>
          <w:szCs w:val="24"/>
        </w:rPr>
        <w:t>до дня вступления в силу настоящего Порядка и содержащих информацию о сроке действия указанных разрешений, считается согласованным до окончания срока действия указанных разрешений и с учетом положений пунктов 4.</w:t>
      </w:r>
      <w:r>
        <w:rPr>
          <w:rFonts w:ascii="Times New Roman" w:hAnsi="Times New Roman"/>
          <w:sz w:val="24"/>
          <w:szCs w:val="24"/>
        </w:rPr>
        <w:t>5 настоящего Порядка.</w:t>
      </w:r>
    </w:p>
    <w:p w:rsidR="00AE588B" w:rsidRPr="00FF648C" w:rsidRDefault="00AE588B" w:rsidP="000D118C">
      <w:pPr>
        <w:spacing w:after="0" w:line="240" w:lineRule="auto"/>
        <w:ind w:left="-142" w:firstLine="709"/>
        <w:jc w:val="both"/>
        <w:rPr>
          <w:rFonts w:ascii="Times New Roman" w:hAnsi="Times New Roman"/>
          <w:sz w:val="24"/>
          <w:szCs w:val="24"/>
        </w:rPr>
      </w:pPr>
      <w:r w:rsidRPr="00FF648C">
        <w:rPr>
          <w:rFonts w:ascii="Times New Roman" w:hAnsi="Times New Roman"/>
          <w:sz w:val="24"/>
          <w:szCs w:val="24"/>
        </w:rPr>
        <w:t>Проведение благоустройства, в том числе с изменением внешнего вида фасада, при установке средств размещения информации подлежит приведению в соответствие с требованиями, установленными настоящим Порядком в течение трех месяцев со дня вступления в силу настоящего Порядка в случаях:</w:t>
      </w:r>
    </w:p>
    <w:p w:rsidR="00AE588B" w:rsidRPr="00FF648C" w:rsidRDefault="00AE588B" w:rsidP="000D118C">
      <w:pPr>
        <w:spacing w:after="0" w:line="240" w:lineRule="auto"/>
        <w:ind w:left="-142" w:firstLine="709"/>
        <w:jc w:val="both"/>
        <w:rPr>
          <w:rFonts w:ascii="Times New Roman" w:hAnsi="Times New Roman"/>
          <w:sz w:val="24"/>
          <w:szCs w:val="24"/>
        </w:rPr>
      </w:pPr>
      <w:r w:rsidRPr="00FF648C">
        <w:rPr>
          <w:rFonts w:ascii="Times New Roman" w:hAnsi="Times New Roman"/>
          <w:sz w:val="24"/>
          <w:szCs w:val="24"/>
        </w:rPr>
        <w:t>–</w:t>
      </w:r>
      <w:r w:rsidRPr="00FF648C">
        <w:rPr>
          <w:rFonts w:ascii="Times New Roman" w:hAnsi="Times New Roman"/>
          <w:sz w:val="24"/>
          <w:szCs w:val="24"/>
        </w:rPr>
        <w:tab/>
        <w:t>несоответствия решений по размещению и художественно-композиционных решений установленных средств размещения информации требованиям Архитектурно-художественного регламента;</w:t>
      </w:r>
    </w:p>
    <w:p w:rsidR="00AE588B" w:rsidRPr="00FF648C" w:rsidRDefault="00AE588B" w:rsidP="000D118C">
      <w:pPr>
        <w:spacing w:after="0" w:line="240" w:lineRule="auto"/>
        <w:ind w:left="-142" w:firstLine="709"/>
        <w:jc w:val="both"/>
        <w:rPr>
          <w:rFonts w:ascii="Times New Roman" w:hAnsi="Times New Roman"/>
          <w:sz w:val="24"/>
          <w:szCs w:val="24"/>
        </w:rPr>
      </w:pPr>
      <w:r w:rsidRPr="00FF648C">
        <w:rPr>
          <w:rFonts w:ascii="Times New Roman" w:hAnsi="Times New Roman"/>
          <w:sz w:val="24"/>
          <w:szCs w:val="24"/>
        </w:rPr>
        <w:t>–</w:t>
      </w:r>
      <w:r w:rsidRPr="00FF648C">
        <w:rPr>
          <w:rFonts w:ascii="Times New Roman" w:hAnsi="Times New Roman"/>
          <w:sz w:val="24"/>
          <w:szCs w:val="24"/>
        </w:rPr>
        <w:tab/>
        <w:t xml:space="preserve">установки средств размещения информации на основании разрешений, выданных </w:t>
      </w:r>
      <w:r>
        <w:rPr>
          <w:rFonts w:ascii="Times New Roman" w:hAnsi="Times New Roman"/>
          <w:sz w:val="24"/>
          <w:szCs w:val="24"/>
        </w:rPr>
        <w:t>Администрацией городского округа Рошаль</w:t>
      </w:r>
      <w:r w:rsidRPr="00FF648C">
        <w:rPr>
          <w:rFonts w:ascii="Times New Roman" w:hAnsi="Times New Roman"/>
          <w:sz w:val="24"/>
          <w:szCs w:val="24"/>
        </w:rPr>
        <w:t xml:space="preserve"> до дня вступления в силу настоящего Порядка, не содержащих информацию о сроке действия указанных разрешений или с указанием о бессрочном действии;</w:t>
      </w:r>
    </w:p>
    <w:p w:rsidR="00AE588B" w:rsidRPr="00FF648C" w:rsidRDefault="00AE588B" w:rsidP="000D118C">
      <w:pPr>
        <w:spacing w:after="0" w:line="240" w:lineRule="auto"/>
        <w:ind w:left="-142" w:firstLine="709"/>
        <w:jc w:val="both"/>
        <w:rPr>
          <w:rFonts w:ascii="Times New Roman" w:hAnsi="Times New Roman"/>
          <w:sz w:val="24"/>
          <w:szCs w:val="24"/>
        </w:rPr>
      </w:pPr>
      <w:r w:rsidRPr="00FF648C">
        <w:rPr>
          <w:rFonts w:ascii="Times New Roman" w:hAnsi="Times New Roman"/>
          <w:sz w:val="24"/>
          <w:szCs w:val="24"/>
        </w:rPr>
        <w:t>–</w:t>
      </w:r>
      <w:r w:rsidRPr="00FF648C">
        <w:rPr>
          <w:rFonts w:ascii="Times New Roman" w:hAnsi="Times New Roman"/>
          <w:sz w:val="24"/>
          <w:szCs w:val="24"/>
        </w:rPr>
        <w:tab/>
        <w:t>установки средств размещения информации до дня вступления в силу настоящего Порядка без разрешений.</w:t>
      </w:r>
    </w:p>
    <w:p w:rsidR="00AE588B" w:rsidRPr="00FF648C" w:rsidRDefault="00AE588B" w:rsidP="000D118C">
      <w:pPr>
        <w:spacing w:after="0" w:line="240" w:lineRule="auto"/>
        <w:ind w:left="-142" w:firstLine="709"/>
        <w:jc w:val="both"/>
        <w:rPr>
          <w:rFonts w:ascii="Times New Roman" w:hAnsi="Times New Roman"/>
          <w:sz w:val="24"/>
          <w:szCs w:val="24"/>
        </w:rPr>
      </w:pPr>
      <w:r>
        <w:rPr>
          <w:rFonts w:ascii="Times New Roman" w:hAnsi="Times New Roman"/>
          <w:sz w:val="24"/>
          <w:szCs w:val="24"/>
        </w:rPr>
        <w:t xml:space="preserve">7.2. Контроль </w:t>
      </w:r>
      <w:r w:rsidRPr="00FF648C">
        <w:rPr>
          <w:rFonts w:ascii="Times New Roman" w:hAnsi="Times New Roman"/>
          <w:sz w:val="24"/>
          <w:szCs w:val="24"/>
        </w:rPr>
        <w:t xml:space="preserve">за соблюдением настоящего Порядка осуществляется </w:t>
      </w:r>
      <w:r>
        <w:rPr>
          <w:rFonts w:ascii="Times New Roman" w:hAnsi="Times New Roman"/>
          <w:sz w:val="24"/>
          <w:szCs w:val="24"/>
        </w:rPr>
        <w:t>А</w:t>
      </w:r>
      <w:r w:rsidRPr="00FF648C">
        <w:rPr>
          <w:rFonts w:ascii="Times New Roman" w:hAnsi="Times New Roman"/>
          <w:sz w:val="24"/>
          <w:szCs w:val="24"/>
        </w:rPr>
        <w:t xml:space="preserve">дминистрацией </w:t>
      </w:r>
      <w:r>
        <w:rPr>
          <w:rFonts w:ascii="Times New Roman" w:hAnsi="Times New Roman"/>
          <w:sz w:val="24"/>
          <w:szCs w:val="24"/>
        </w:rPr>
        <w:t>городского округа Рошаль</w:t>
      </w:r>
      <w:r w:rsidRPr="00FF648C">
        <w:rPr>
          <w:rFonts w:ascii="Times New Roman" w:hAnsi="Times New Roman"/>
          <w:sz w:val="24"/>
          <w:szCs w:val="24"/>
        </w:rPr>
        <w:t>, иными органами и должностными лицами, уполномоченными на его осуществление в соответствии с действующим законодательством.</w:t>
      </w:r>
    </w:p>
    <w:p w:rsidR="00AE588B" w:rsidRDefault="00AE588B" w:rsidP="000D118C">
      <w:pPr>
        <w:spacing w:after="0" w:line="240" w:lineRule="auto"/>
        <w:ind w:left="-142" w:firstLine="709"/>
        <w:jc w:val="both"/>
        <w:rPr>
          <w:rFonts w:ascii="Times New Roman" w:hAnsi="Times New Roman"/>
          <w:sz w:val="24"/>
          <w:szCs w:val="24"/>
        </w:rPr>
      </w:pPr>
      <w:r>
        <w:rPr>
          <w:rFonts w:ascii="Times New Roman" w:hAnsi="Times New Roman"/>
          <w:sz w:val="24"/>
          <w:szCs w:val="24"/>
        </w:rPr>
        <w:t>7.3. </w:t>
      </w:r>
      <w:r w:rsidRPr="00FF648C">
        <w:rPr>
          <w:rFonts w:ascii="Times New Roman" w:hAnsi="Times New Roman"/>
          <w:sz w:val="24"/>
          <w:szCs w:val="24"/>
        </w:rPr>
        <w:t>Вопросы, не урегулированные настоящим Порядком, регулируются законодательством Российской Федерации и Московской области.</w:t>
      </w:r>
    </w:p>
    <w:p w:rsidR="00AE588B" w:rsidRDefault="00AE588B" w:rsidP="00426265">
      <w:pPr>
        <w:widowControl w:val="0"/>
        <w:autoSpaceDE w:val="0"/>
        <w:autoSpaceDN w:val="0"/>
        <w:jc w:val="both"/>
        <w:rPr>
          <w:rFonts w:ascii="Times New Roman" w:hAnsi="Times New Roman"/>
          <w:sz w:val="24"/>
          <w:szCs w:val="24"/>
        </w:rPr>
      </w:pPr>
    </w:p>
    <w:p w:rsidR="00AE588B" w:rsidRDefault="00AE588B" w:rsidP="00426265">
      <w:pPr>
        <w:widowControl w:val="0"/>
        <w:autoSpaceDE w:val="0"/>
        <w:autoSpaceDN w:val="0"/>
        <w:jc w:val="both"/>
        <w:rPr>
          <w:rFonts w:ascii="Times New Roman" w:hAnsi="Times New Roman"/>
          <w:sz w:val="24"/>
          <w:szCs w:val="24"/>
        </w:rPr>
      </w:pPr>
    </w:p>
    <w:p w:rsidR="00AE588B" w:rsidRDefault="00AE588B" w:rsidP="00426265">
      <w:pPr>
        <w:widowControl w:val="0"/>
        <w:autoSpaceDE w:val="0"/>
        <w:autoSpaceDN w:val="0"/>
        <w:jc w:val="both"/>
        <w:rPr>
          <w:rFonts w:ascii="Times New Roman" w:hAnsi="Times New Roman"/>
          <w:sz w:val="24"/>
          <w:szCs w:val="24"/>
        </w:rPr>
      </w:pPr>
    </w:p>
    <w:p w:rsidR="00AE588B" w:rsidRDefault="00AE588B" w:rsidP="00426265">
      <w:pPr>
        <w:widowControl w:val="0"/>
        <w:autoSpaceDE w:val="0"/>
        <w:autoSpaceDN w:val="0"/>
        <w:jc w:val="both"/>
        <w:rPr>
          <w:rFonts w:ascii="Times New Roman" w:hAnsi="Times New Roman"/>
          <w:sz w:val="24"/>
          <w:szCs w:val="24"/>
        </w:rPr>
      </w:pPr>
    </w:p>
    <w:p w:rsidR="00AE588B" w:rsidRDefault="00AE588B" w:rsidP="00426265">
      <w:pPr>
        <w:widowControl w:val="0"/>
        <w:autoSpaceDE w:val="0"/>
        <w:autoSpaceDN w:val="0"/>
        <w:jc w:val="both"/>
        <w:rPr>
          <w:rFonts w:ascii="Times New Roman" w:hAnsi="Times New Roman"/>
          <w:sz w:val="24"/>
          <w:szCs w:val="24"/>
        </w:rPr>
      </w:pPr>
    </w:p>
    <w:p w:rsidR="00AE588B" w:rsidRDefault="00AE588B" w:rsidP="00426265">
      <w:pPr>
        <w:widowControl w:val="0"/>
        <w:autoSpaceDE w:val="0"/>
        <w:autoSpaceDN w:val="0"/>
        <w:jc w:val="both"/>
        <w:rPr>
          <w:rFonts w:ascii="Times New Roman" w:hAnsi="Times New Roman"/>
          <w:sz w:val="24"/>
          <w:szCs w:val="24"/>
        </w:rPr>
      </w:pPr>
    </w:p>
    <w:p w:rsidR="00AE588B" w:rsidRDefault="00AE588B" w:rsidP="00426265">
      <w:pPr>
        <w:widowControl w:val="0"/>
        <w:autoSpaceDE w:val="0"/>
        <w:autoSpaceDN w:val="0"/>
        <w:jc w:val="both"/>
        <w:rPr>
          <w:rFonts w:ascii="Times New Roman" w:hAnsi="Times New Roman"/>
          <w:sz w:val="24"/>
          <w:szCs w:val="24"/>
        </w:rPr>
      </w:pPr>
    </w:p>
    <w:p w:rsidR="00AE588B" w:rsidRPr="00ED659C" w:rsidRDefault="00AE588B" w:rsidP="003007BA">
      <w:pPr>
        <w:widowControl w:val="0"/>
        <w:autoSpaceDE w:val="0"/>
        <w:autoSpaceDN w:val="0"/>
        <w:adjustRightInd w:val="0"/>
        <w:spacing w:after="0" w:line="240" w:lineRule="auto"/>
        <w:jc w:val="right"/>
        <w:rPr>
          <w:rFonts w:ascii="Times New Roman" w:hAnsi="Times New Roman"/>
          <w:sz w:val="24"/>
          <w:szCs w:val="24"/>
        </w:rPr>
      </w:pPr>
      <w:r w:rsidRPr="00512145">
        <w:rPr>
          <w:rFonts w:ascii="Times New Roman" w:hAnsi="Times New Roman"/>
          <w:sz w:val="24"/>
          <w:szCs w:val="24"/>
        </w:rPr>
        <w:t xml:space="preserve">   </w:t>
      </w:r>
      <w:r w:rsidRPr="00ED659C">
        <w:rPr>
          <w:rFonts w:ascii="Times New Roman" w:hAnsi="Times New Roman"/>
          <w:sz w:val="24"/>
          <w:szCs w:val="24"/>
        </w:rPr>
        <w:t xml:space="preserve">Приложение </w:t>
      </w:r>
      <w:r>
        <w:rPr>
          <w:rFonts w:ascii="Times New Roman" w:hAnsi="Times New Roman"/>
          <w:sz w:val="24"/>
          <w:szCs w:val="24"/>
        </w:rPr>
        <w:t>№1</w:t>
      </w:r>
    </w:p>
    <w:p w:rsidR="00AE588B" w:rsidRPr="00ED659C" w:rsidRDefault="00AE588B" w:rsidP="003007BA">
      <w:pPr>
        <w:widowControl w:val="0"/>
        <w:autoSpaceDE w:val="0"/>
        <w:autoSpaceDN w:val="0"/>
        <w:spacing w:after="0" w:line="240" w:lineRule="auto"/>
        <w:ind w:left="6237"/>
        <w:jc w:val="right"/>
        <w:rPr>
          <w:rFonts w:ascii="Times New Roman" w:hAnsi="Times New Roman"/>
          <w:sz w:val="24"/>
          <w:szCs w:val="24"/>
        </w:rPr>
      </w:pPr>
      <w:r w:rsidRPr="00ED659C">
        <w:rPr>
          <w:rFonts w:ascii="Times New Roman" w:hAnsi="Times New Roman"/>
          <w:sz w:val="24"/>
          <w:szCs w:val="24"/>
        </w:rPr>
        <w:t>к  Порядку</w:t>
      </w:r>
    </w:p>
    <w:tbl>
      <w:tblPr>
        <w:tblpPr w:leftFromText="180" w:rightFromText="180" w:vertAnchor="text" w:horzAnchor="margin" w:tblpX="-264" w:tblpY="326"/>
        <w:tblW w:w="5145" w:type="pct"/>
        <w:tblLayout w:type="fixed"/>
        <w:tblLook w:val="0000"/>
      </w:tblPr>
      <w:tblGrid>
        <w:gridCol w:w="9849"/>
      </w:tblGrid>
      <w:tr w:rsidR="00AE588B" w:rsidRPr="008B09B8" w:rsidTr="00192741">
        <w:trPr>
          <w:trHeight w:val="10486"/>
        </w:trPr>
        <w:tc>
          <w:tcPr>
            <w:tcW w:w="5000" w:type="pct"/>
          </w:tcPr>
          <w:p w:rsidR="00AE588B" w:rsidRPr="008B09B8" w:rsidRDefault="00AE588B" w:rsidP="00E17641">
            <w:pPr>
              <w:widowControl w:val="0"/>
              <w:autoSpaceDE w:val="0"/>
              <w:autoSpaceDN w:val="0"/>
              <w:spacing w:after="0" w:line="240" w:lineRule="auto"/>
              <w:jc w:val="center"/>
              <w:rPr>
                <w:rFonts w:ascii="Times New Roman" w:hAnsi="Times New Roman"/>
                <w:b/>
                <w:sz w:val="24"/>
                <w:szCs w:val="24"/>
              </w:rPr>
            </w:pPr>
            <w:r w:rsidRPr="008B09B8">
              <w:rPr>
                <w:rFonts w:ascii="Times New Roman" w:hAnsi="Times New Roman"/>
                <w:b/>
                <w:sz w:val="24"/>
                <w:szCs w:val="24"/>
              </w:rPr>
              <w:t>Администрация городского округа Рошаль Московской области</w:t>
            </w:r>
          </w:p>
          <w:p w:rsidR="00AE588B" w:rsidRPr="008B09B8" w:rsidRDefault="00AE588B" w:rsidP="00E17641">
            <w:pPr>
              <w:widowControl w:val="0"/>
              <w:autoSpaceDE w:val="0"/>
              <w:autoSpaceDN w:val="0"/>
              <w:spacing w:after="0" w:line="240" w:lineRule="auto"/>
              <w:jc w:val="both"/>
              <w:rPr>
                <w:rFonts w:ascii="Times New Roman" w:hAnsi="Times New Roman"/>
                <w:sz w:val="24"/>
                <w:szCs w:val="24"/>
              </w:rPr>
            </w:pPr>
          </w:p>
          <w:p w:rsidR="00AE588B" w:rsidRPr="008B09B8" w:rsidRDefault="00AE588B" w:rsidP="00E17641">
            <w:pPr>
              <w:widowControl w:val="0"/>
              <w:autoSpaceDE w:val="0"/>
              <w:autoSpaceDN w:val="0"/>
              <w:spacing w:after="0" w:line="240" w:lineRule="auto"/>
              <w:jc w:val="center"/>
              <w:rPr>
                <w:rFonts w:ascii="Times New Roman" w:hAnsi="Times New Roman"/>
                <w:b/>
                <w:sz w:val="24"/>
                <w:szCs w:val="24"/>
              </w:rPr>
            </w:pPr>
            <w:r w:rsidRPr="008B09B8">
              <w:rPr>
                <w:rFonts w:ascii="Times New Roman" w:hAnsi="Times New Roman"/>
                <w:b/>
                <w:sz w:val="24"/>
                <w:szCs w:val="24"/>
              </w:rPr>
              <w:t>СОГЛАСОВАНИЕ</w:t>
            </w:r>
          </w:p>
          <w:p w:rsidR="00AE588B" w:rsidRPr="008B09B8" w:rsidRDefault="00AE588B" w:rsidP="00E17641">
            <w:pPr>
              <w:widowControl w:val="0"/>
              <w:autoSpaceDE w:val="0"/>
              <w:autoSpaceDN w:val="0"/>
              <w:spacing w:after="0" w:line="240" w:lineRule="auto"/>
              <w:jc w:val="center"/>
              <w:rPr>
                <w:rFonts w:ascii="Times New Roman" w:hAnsi="Times New Roman"/>
                <w:sz w:val="24"/>
                <w:szCs w:val="24"/>
              </w:rPr>
            </w:pPr>
            <w:r w:rsidRPr="008B09B8">
              <w:rPr>
                <w:rFonts w:ascii="Times New Roman" w:hAnsi="Times New Roman"/>
                <w:sz w:val="24"/>
                <w:szCs w:val="24"/>
              </w:rPr>
              <w:t>проведения благоустройства, в том числе изменения внешнего вида фасадов, при установке</w:t>
            </w:r>
          </w:p>
          <w:p w:rsidR="00AE588B" w:rsidRPr="008B09B8" w:rsidRDefault="00AE588B" w:rsidP="00E17641">
            <w:pPr>
              <w:widowControl w:val="0"/>
              <w:autoSpaceDE w:val="0"/>
              <w:autoSpaceDN w:val="0"/>
              <w:spacing w:after="0" w:line="240" w:lineRule="auto"/>
              <w:jc w:val="center"/>
              <w:rPr>
                <w:rFonts w:ascii="Times New Roman" w:hAnsi="Times New Roman"/>
                <w:sz w:val="24"/>
                <w:szCs w:val="24"/>
              </w:rPr>
            </w:pPr>
            <w:r w:rsidRPr="008B09B8">
              <w:rPr>
                <w:rFonts w:ascii="Times New Roman" w:hAnsi="Times New Roman"/>
                <w:sz w:val="24"/>
                <w:szCs w:val="24"/>
              </w:rPr>
              <w:t>средств размещения информации.</w:t>
            </w:r>
          </w:p>
          <w:p w:rsidR="00AE588B" w:rsidRPr="008B09B8" w:rsidRDefault="00AE588B" w:rsidP="00E17641">
            <w:pPr>
              <w:widowControl w:val="0"/>
              <w:autoSpaceDE w:val="0"/>
              <w:autoSpaceDN w:val="0"/>
              <w:spacing w:after="0" w:line="240" w:lineRule="auto"/>
              <w:jc w:val="both"/>
              <w:rPr>
                <w:rFonts w:ascii="Times New Roman" w:hAnsi="Times New Roman"/>
                <w:sz w:val="24"/>
                <w:szCs w:val="24"/>
              </w:rPr>
            </w:pPr>
            <w:r w:rsidRPr="008B09B8">
              <w:rPr>
                <w:rFonts w:ascii="Times New Roman" w:hAnsi="Times New Roman"/>
                <w:sz w:val="24"/>
                <w:szCs w:val="24"/>
              </w:rPr>
              <w:t xml:space="preserve"> </w:t>
            </w:r>
          </w:p>
          <w:p w:rsidR="00AE588B" w:rsidRPr="008B09B8" w:rsidRDefault="00AE588B" w:rsidP="00E17641">
            <w:pPr>
              <w:widowControl w:val="0"/>
              <w:autoSpaceDE w:val="0"/>
              <w:autoSpaceDN w:val="0"/>
              <w:spacing w:after="0" w:line="240" w:lineRule="auto"/>
              <w:jc w:val="center"/>
              <w:rPr>
                <w:rFonts w:ascii="Times New Roman" w:hAnsi="Times New Roman"/>
                <w:b/>
                <w:sz w:val="24"/>
                <w:szCs w:val="24"/>
              </w:rPr>
            </w:pPr>
            <w:r w:rsidRPr="008B09B8">
              <w:rPr>
                <w:rFonts w:ascii="Times New Roman" w:hAnsi="Times New Roman"/>
                <w:b/>
                <w:sz w:val="24"/>
                <w:szCs w:val="24"/>
              </w:rPr>
              <w:t>№ ________ от ___________________</w:t>
            </w:r>
          </w:p>
          <w:p w:rsidR="00AE588B" w:rsidRPr="008B09B8" w:rsidRDefault="00AE588B" w:rsidP="00E17641">
            <w:pPr>
              <w:widowControl w:val="0"/>
              <w:autoSpaceDE w:val="0"/>
              <w:autoSpaceDN w:val="0"/>
              <w:spacing w:after="0" w:line="240" w:lineRule="auto"/>
              <w:jc w:val="center"/>
              <w:rPr>
                <w:rFonts w:ascii="Times New Roman" w:hAnsi="Times New Roman"/>
                <w:b/>
                <w:sz w:val="24"/>
                <w:szCs w:val="24"/>
              </w:rPr>
            </w:pPr>
          </w:p>
          <w:p w:rsidR="00AE588B" w:rsidRPr="008B09B8" w:rsidRDefault="00AE588B" w:rsidP="00FD2FE9">
            <w:pPr>
              <w:widowControl w:val="0"/>
              <w:autoSpaceDE w:val="0"/>
              <w:autoSpaceDN w:val="0"/>
              <w:spacing w:after="0" w:line="240" w:lineRule="auto"/>
              <w:rPr>
                <w:rFonts w:ascii="Times New Roman" w:hAnsi="Times New Roman"/>
                <w:b/>
                <w:sz w:val="24"/>
                <w:szCs w:val="24"/>
              </w:rPr>
            </w:pPr>
            <w:r w:rsidRPr="008B09B8">
              <w:rPr>
                <w:rFonts w:ascii="Times New Roman" w:hAnsi="Times New Roman"/>
                <w:b/>
                <w:sz w:val="24"/>
                <w:szCs w:val="24"/>
              </w:rPr>
              <w:t>ОБЩИЕ СВЕДЕНИЯ ОБ ОБЪЕКТЕ (здании, строении, сооружении, территории):</w:t>
            </w:r>
          </w:p>
          <w:p w:rsidR="00AE588B" w:rsidRPr="008B09B8" w:rsidRDefault="00AE588B" w:rsidP="00192741">
            <w:pPr>
              <w:widowControl w:val="0"/>
              <w:autoSpaceDE w:val="0"/>
              <w:autoSpaceDN w:val="0"/>
              <w:spacing w:after="0" w:line="240" w:lineRule="auto"/>
              <w:jc w:val="both"/>
              <w:rPr>
                <w:rFonts w:ascii="Times New Roman" w:hAnsi="Times New Roman"/>
                <w:b/>
                <w:sz w:val="24"/>
                <w:szCs w:val="24"/>
              </w:rPr>
            </w:pPr>
            <w:r w:rsidRPr="008B09B8">
              <w:rPr>
                <w:sz w:val="24"/>
                <w:szCs w:val="24"/>
                <w:lang w:eastAsia="ru-RU"/>
              </w:rPr>
              <w:t>__________________________________________________________________________</w:t>
            </w:r>
          </w:p>
          <w:p w:rsidR="00AE588B" w:rsidRPr="008B09B8" w:rsidRDefault="00AE588B" w:rsidP="00192741">
            <w:pPr>
              <w:widowControl w:val="0"/>
              <w:autoSpaceDE w:val="0"/>
              <w:autoSpaceDN w:val="0"/>
              <w:spacing w:after="0" w:line="240" w:lineRule="auto"/>
              <w:jc w:val="both"/>
              <w:rPr>
                <w:rFonts w:ascii="Times New Roman" w:hAnsi="Times New Roman"/>
                <w:b/>
                <w:sz w:val="16"/>
                <w:szCs w:val="16"/>
              </w:rPr>
            </w:pPr>
          </w:p>
          <w:p w:rsidR="00AE588B" w:rsidRPr="008B09B8" w:rsidRDefault="00AE588B" w:rsidP="00192741">
            <w:pPr>
              <w:widowControl w:val="0"/>
              <w:autoSpaceDE w:val="0"/>
              <w:autoSpaceDN w:val="0"/>
              <w:spacing w:after="0" w:line="240" w:lineRule="auto"/>
              <w:jc w:val="both"/>
              <w:rPr>
                <w:rFonts w:ascii="Times New Roman" w:hAnsi="Times New Roman"/>
                <w:b/>
                <w:sz w:val="24"/>
                <w:szCs w:val="24"/>
              </w:rPr>
            </w:pPr>
            <w:r w:rsidRPr="008B09B8">
              <w:rPr>
                <w:rFonts w:ascii="Times New Roman" w:hAnsi="Times New Roman"/>
                <w:b/>
                <w:sz w:val="24"/>
                <w:szCs w:val="24"/>
              </w:rPr>
              <w:t>СВЕДЕНИЯ О СРЕДСТВЕ РАЗМЕЩЕНИЯ ИНФОРМАЦИИ:</w:t>
            </w:r>
          </w:p>
          <w:p w:rsidR="00AE588B" w:rsidRPr="008B09B8" w:rsidRDefault="00AE588B" w:rsidP="00E17641">
            <w:pPr>
              <w:widowControl w:val="0"/>
              <w:autoSpaceDE w:val="0"/>
              <w:autoSpaceDN w:val="0"/>
              <w:spacing w:after="0" w:line="240" w:lineRule="auto"/>
              <w:jc w:val="both"/>
              <w:rPr>
                <w:sz w:val="16"/>
                <w:szCs w:val="16"/>
                <w:lang w:eastAsia="ru-RU"/>
              </w:rPr>
            </w:pPr>
            <w:r w:rsidRPr="008B09B8">
              <w:rPr>
                <w:sz w:val="24"/>
                <w:szCs w:val="24"/>
                <w:lang w:eastAsia="ru-RU"/>
              </w:rPr>
              <w:t>__________________________________________________________________________</w:t>
            </w:r>
          </w:p>
          <w:p w:rsidR="00AE588B" w:rsidRPr="008B09B8" w:rsidRDefault="00AE588B" w:rsidP="00192741">
            <w:pPr>
              <w:widowControl w:val="0"/>
              <w:autoSpaceDE w:val="0"/>
              <w:autoSpaceDN w:val="0"/>
              <w:spacing w:after="0" w:line="240" w:lineRule="auto"/>
              <w:rPr>
                <w:rFonts w:ascii="Times New Roman" w:hAnsi="Times New Roman"/>
                <w:sz w:val="16"/>
                <w:szCs w:val="16"/>
              </w:rPr>
            </w:pPr>
            <w:r w:rsidRPr="008B09B8">
              <w:rPr>
                <w:rFonts w:ascii="Times New Roman" w:hAnsi="Times New Roman"/>
                <w:b/>
                <w:sz w:val="24"/>
                <w:szCs w:val="24"/>
              </w:rPr>
              <w:t xml:space="preserve">             (</w:t>
            </w:r>
            <w:r w:rsidRPr="008B09B8">
              <w:rPr>
                <w:rFonts w:ascii="Times New Roman" w:hAnsi="Times New Roman"/>
                <w:sz w:val="24"/>
                <w:szCs w:val="24"/>
              </w:rPr>
              <w:t>наименование организации /ФИО индивидуального предпринимателя)</w:t>
            </w:r>
          </w:p>
          <w:p w:rsidR="00AE588B" w:rsidRPr="008B09B8" w:rsidRDefault="00AE588B" w:rsidP="00192741">
            <w:pPr>
              <w:widowControl w:val="0"/>
              <w:autoSpaceDE w:val="0"/>
              <w:autoSpaceDN w:val="0"/>
              <w:spacing w:after="0" w:line="240" w:lineRule="auto"/>
              <w:rPr>
                <w:rFonts w:ascii="Times New Roman" w:hAnsi="Times New Roman"/>
                <w:sz w:val="16"/>
                <w:szCs w:val="16"/>
              </w:rPr>
            </w:pPr>
          </w:p>
          <w:p w:rsidR="00AE588B" w:rsidRPr="008B09B8" w:rsidRDefault="00AE588B" w:rsidP="00192741">
            <w:pPr>
              <w:widowControl w:val="0"/>
              <w:autoSpaceDE w:val="0"/>
              <w:autoSpaceDN w:val="0"/>
              <w:spacing w:after="0" w:line="240" w:lineRule="auto"/>
              <w:rPr>
                <w:rFonts w:ascii="Times New Roman" w:hAnsi="Times New Roman"/>
                <w:sz w:val="24"/>
                <w:szCs w:val="24"/>
              </w:rPr>
            </w:pPr>
            <w:r w:rsidRPr="008B09B8">
              <w:rPr>
                <w:rFonts w:ascii="Times New Roman" w:hAnsi="Times New Roman"/>
                <w:sz w:val="24"/>
                <w:szCs w:val="24"/>
              </w:rPr>
              <w:t>1. ТИП информационной конструкции ________________________________________</w:t>
            </w:r>
          </w:p>
          <w:p w:rsidR="00AE588B" w:rsidRPr="008B09B8" w:rsidRDefault="00AE588B" w:rsidP="00FD2FE9">
            <w:pPr>
              <w:widowControl w:val="0"/>
              <w:autoSpaceDE w:val="0"/>
              <w:autoSpaceDN w:val="0"/>
              <w:spacing w:after="0" w:line="240" w:lineRule="auto"/>
              <w:rPr>
                <w:rFonts w:ascii="Times New Roman" w:hAnsi="Times New Roman"/>
                <w:sz w:val="24"/>
                <w:szCs w:val="24"/>
              </w:rPr>
            </w:pPr>
            <w:r w:rsidRPr="008B09B8">
              <w:rPr>
                <w:rFonts w:ascii="Times New Roman" w:hAnsi="Times New Roman"/>
                <w:sz w:val="24"/>
                <w:szCs w:val="24"/>
              </w:rPr>
              <w:t>2. адрес размещения информационной конструкции _____________________________</w:t>
            </w:r>
          </w:p>
          <w:p w:rsidR="00AE588B" w:rsidRPr="008B09B8" w:rsidRDefault="00AE588B" w:rsidP="00FD2FE9">
            <w:pPr>
              <w:widowControl w:val="0"/>
              <w:autoSpaceDE w:val="0"/>
              <w:autoSpaceDN w:val="0"/>
              <w:spacing w:after="0" w:line="240" w:lineRule="auto"/>
              <w:rPr>
                <w:rFonts w:ascii="Times New Roman" w:hAnsi="Times New Roman"/>
                <w:sz w:val="24"/>
                <w:szCs w:val="24"/>
              </w:rPr>
            </w:pPr>
            <w:r w:rsidRPr="008B09B8">
              <w:rPr>
                <w:rFonts w:ascii="Times New Roman" w:hAnsi="Times New Roman"/>
                <w:sz w:val="24"/>
                <w:szCs w:val="24"/>
              </w:rPr>
              <w:t>__________________________________________________________________________</w:t>
            </w:r>
          </w:p>
          <w:p w:rsidR="00AE588B" w:rsidRPr="008B09B8" w:rsidRDefault="00AE588B" w:rsidP="00FD2FE9">
            <w:pPr>
              <w:widowControl w:val="0"/>
              <w:autoSpaceDE w:val="0"/>
              <w:autoSpaceDN w:val="0"/>
              <w:spacing w:after="0" w:line="240" w:lineRule="auto"/>
              <w:rPr>
                <w:rFonts w:ascii="Times New Roman" w:hAnsi="Times New Roman"/>
                <w:sz w:val="24"/>
                <w:szCs w:val="24"/>
              </w:rPr>
            </w:pPr>
            <w:r w:rsidRPr="008B09B8">
              <w:rPr>
                <w:rFonts w:ascii="Times New Roman" w:hAnsi="Times New Roman"/>
                <w:sz w:val="24"/>
                <w:szCs w:val="24"/>
              </w:rPr>
              <w:t xml:space="preserve">3. размер _______________________, площадь ______________________ </w:t>
            </w:r>
          </w:p>
          <w:p w:rsidR="00AE588B" w:rsidRPr="008B09B8" w:rsidRDefault="00AE588B" w:rsidP="00FD2FE9">
            <w:pPr>
              <w:widowControl w:val="0"/>
              <w:autoSpaceDE w:val="0"/>
              <w:autoSpaceDN w:val="0"/>
              <w:spacing w:after="0" w:line="240" w:lineRule="auto"/>
              <w:rPr>
                <w:rFonts w:ascii="Times New Roman" w:hAnsi="Times New Roman"/>
                <w:sz w:val="24"/>
                <w:szCs w:val="24"/>
              </w:rPr>
            </w:pPr>
            <w:r w:rsidRPr="008B09B8">
              <w:rPr>
                <w:rFonts w:ascii="Times New Roman" w:hAnsi="Times New Roman"/>
                <w:sz w:val="24"/>
                <w:szCs w:val="24"/>
              </w:rPr>
              <w:t>4. количество сторон _______________ количество элементов _________</w:t>
            </w:r>
          </w:p>
          <w:p w:rsidR="00AE588B" w:rsidRPr="008B09B8" w:rsidRDefault="00AE588B" w:rsidP="00FD2FE9">
            <w:pPr>
              <w:widowControl w:val="0"/>
              <w:autoSpaceDE w:val="0"/>
              <w:autoSpaceDN w:val="0"/>
              <w:spacing w:after="0" w:line="240" w:lineRule="auto"/>
              <w:rPr>
                <w:rFonts w:ascii="Times New Roman" w:hAnsi="Times New Roman"/>
                <w:sz w:val="24"/>
                <w:szCs w:val="24"/>
              </w:rPr>
            </w:pPr>
            <w:r w:rsidRPr="008B09B8">
              <w:rPr>
                <w:rFonts w:ascii="Times New Roman" w:hAnsi="Times New Roman"/>
                <w:sz w:val="24"/>
                <w:szCs w:val="24"/>
              </w:rPr>
              <w:t>5. наличие подсвета ________________________________________________________</w:t>
            </w:r>
          </w:p>
          <w:p w:rsidR="00AE588B" w:rsidRPr="008B09B8" w:rsidRDefault="00AE588B" w:rsidP="00192741">
            <w:pPr>
              <w:widowControl w:val="0"/>
              <w:autoSpaceDE w:val="0"/>
              <w:autoSpaceDN w:val="0"/>
              <w:spacing w:after="0" w:line="240" w:lineRule="auto"/>
              <w:rPr>
                <w:rFonts w:ascii="Times New Roman" w:hAnsi="Times New Roman"/>
                <w:sz w:val="24"/>
                <w:szCs w:val="24"/>
              </w:rPr>
            </w:pPr>
            <w:r w:rsidRPr="008B09B8">
              <w:rPr>
                <w:rFonts w:ascii="Times New Roman" w:hAnsi="Times New Roman"/>
                <w:sz w:val="24"/>
                <w:szCs w:val="24"/>
              </w:rPr>
              <w:t xml:space="preserve">                                                (отсутствует/внешний подсвет/внутренний подсвет)</w:t>
            </w:r>
          </w:p>
          <w:p w:rsidR="00AE588B" w:rsidRPr="008B09B8" w:rsidRDefault="00AE588B" w:rsidP="00192741">
            <w:pPr>
              <w:widowControl w:val="0"/>
              <w:autoSpaceDE w:val="0"/>
              <w:autoSpaceDN w:val="0"/>
              <w:spacing w:after="0" w:line="240" w:lineRule="auto"/>
              <w:rPr>
                <w:rFonts w:ascii="Times New Roman" w:hAnsi="Times New Roman"/>
                <w:sz w:val="24"/>
                <w:szCs w:val="24"/>
              </w:rPr>
            </w:pPr>
          </w:p>
          <w:p w:rsidR="00AE588B" w:rsidRPr="008B09B8" w:rsidRDefault="00AE588B" w:rsidP="00192741">
            <w:pPr>
              <w:widowControl w:val="0"/>
              <w:autoSpaceDE w:val="0"/>
              <w:autoSpaceDN w:val="0"/>
              <w:spacing w:after="0" w:line="240" w:lineRule="auto"/>
              <w:rPr>
                <w:rFonts w:ascii="Times New Roman" w:hAnsi="Times New Roman"/>
                <w:sz w:val="16"/>
                <w:szCs w:val="16"/>
              </w:rPr>
            </w:pPr>
          </w:p>
          <w:p w:rsidR="00AE588B" w:rsidRPr="008B09B8" w:rsidRDefault="00AE588B" w:rsidP="00192741">
            <w:pPr>
              <w:widowControl w:val="0"/>
              <w:autoSpaceDE w:val="0"/>
              <w:autoSpaceDN w:val="0"/>
              <w:spacing w:after="0" w:line="240" w:lineRule="auto"/>
              <w:ind w:left="176"/>
              <w:jc w:val="both"/>
              <w:rPr>
                <w:rFonts w:ascii="Times New Roman" w:hAnsi="Times New Roman"/>
                <w:sz w:val="24"/>
                <w:szCs w:val="24"/>
              </w:rPr>
            </w:pPr>
            <w:r w:rsidRPr="008B09B8">
              <w:rPr>
                <w:rFonts w:ascii="Times New Roman" w:hAnsi="Times New Roman"/>
                <w:sz w:val="24"/>
                <w:szCs w:val="24"/>
              </w:rPr>
              <w:t>Иная: _________________________________________________________________________</w:t>
            </w:r>
          </w:p>
          <w:p w:rsidR="00AE588B" w:rsidRPr="008B09B8" w:rsidRDefault="00AE588B" w:rsidP="00192741">
            <w:pPr>
              <w:widowControl w:val="0"/>
              <w:autoSpaceDE w:val="0"/>
              <w:autoSpaceDN w:val="0"/>
              <w:spacing w:after="0" w:line="240" w:lineRule="auto"/>
              <w:ind w:left="176"/>
              <w:jc w:val="both"/>
              <w:rPr>
                <w:rFonts w:ascii="Times New Roman" w:hAnsi="Times New Roman"/>
                <w:sz w:val="24"/>
                <w:szCs w:val="24"/>
              </w:rPr>
            </w:pPr>
          </w:p>
          <w:p w:rsidR="00AE588B" w:rsidRPr="008B09B8" w:rsidRDefault="00AE588B" w:rsidP="00192741">
            <w:pPr>
              <w:widowControl w:val="0"/>
              <w:autoSpaceDE w:val="0"/>
              <w:autoSpaceDN w:val="0"/>
              <w:spacing w:after="0" w:line="240" w:lineRule="auto"/>
              <w:ind w:left="176"/>
              <w:jc w:val="both"/>
              <w:rPr>
                <w:rFonts w:ascii="Times New Roman" w:hAnsi="Times New Roman"/>
                <w:sz w:val="24"/>
                <w:szCs w:val="24"/>
              </w:rPr>
            </w:pPr>
          </w:p>
          <w:p w:rsidR="00AE588B" w:rsidRPr="008B09B8" w:rsidRDefault="00AE588B" w:rsidP="00E17641">
            <w:pPr>
              <w:widowControl w:val="0"/>
              <w:autoSpaceDE w:val="0"/>
              <w:autoSpaceDN w:val="0"/>
              <w:jc w:val="both"/>
              <w:rPr>
                <w:rFonts w:ascii="Times New Roman" w:hAnsi="Times New Roman"/>
                <w:b/>
                <w:sz w:val="24"/>
                <w:szCs w:val="24"/>
              </w:rPr>
            </w:pPr>
            <w:r w:rsidRPr="008B09B8">
              <w:rPr>
                <w:rFonts w:ascii="Times New Roman" w:hAnsi="Times New Roman"/>
                <w:b/>
                <w:sz w:val="24"/>
                <w:szCs w:val="24"/>
              </w:rPr>
              <w:t>Обязательное приложение: проектная документация средства размещения информации.</w:t>
            </w:r>
          </w:p>
          <w:p w:rsidR="00AE588B" w:rsidRDefault="00AE588B" w:rsidP="00192741">
            <w:pPr>
              <w:spacing w:after="0" w:line="240" w:lineRule="auto"/>
              <w:rPr>
                <w:rFonts w:ascii="Times New Roman" w:hAnsi="Times New Roman"/>
                <w:sz w:val="23"/>
                <w:szCs w:val="23"/>
                <w:lang w:eastAsia="ru-RU"/>
              </w:rPr>
            </w:pPr>
          </w:p>
          <w:p w:rsidR="00AE588B" w:rsidRDefault="00AE588B" w:rsidP="00192741">
            <w:pPr>
              <w:spacing w:after="0" w:line="240" w:lineRule="auto"/>
              <w:rPr>
                <w:rFonts w:ascii="Times New Roman" w:hAnsi="Times New Roman"/>
                <w:sz w:val="23"/>
                <w:szCs w:val="23"/>
                <w:lang w:eastAsia="ru-RU"/>
              </w:rPr>
            </w:pPr>
          </w:p>
          <w:p w:rsidR="00AE588B" w:rsidRDefault="00AE588B" w:rsidP="00192741">
            <w:pPr>
              <w:spacing w:after="0" w:line="240" w:lineRule="auto"/>
              <w:rPr>
                <w:rFonts w:ascii="Times New Roman" w:hAnsi="Times New Roman"/>
                <w:sz w:val="23"/>
                <w:szCs w:val="23"/>
                <w:lang w:eastAsia="ru-RU"/>
              </w:rPr>
            </w:pPr>
          </w:p>
          <w:p w:rsidR="00AE588B" w:rsidRDefault="00AE588B" w:rsidP="00192741">
            <w:pPr>
              <w:spacing w:after="0" w:line="240" w:lineRule="auto"/>
              <w:rPr>
                <w:rFonts w:ascii="Times New Roman" w:hAnsi="Times New Roman"/>
                <w:sz w:val="23"/>
                <w:szCs w:val="23"/>
                <w:lang w:eastAsia="ru-RU"/>
              </w:rPr>
            </w:pPr>
          </w:p>
          <w:p w:rsidR="00AE588B" w:rsidRDefault="00AE588B" w:rsidP="00192741">
            <w:pPr>
              <w:spacing w:after="0" w:line="240" w:lineRule="auto"/>
              <w:rPr>
                <w:rFonts w:ascii="Times New Roman" w:hAnsi="Times New Roman"/>
                <w:sz w:val="23"/>
                <w:szCs w:val="23"/>
                <w:lang w:eastAsia="ru-RU"/>
              </w:rPr>
            </w:pPr>
          </w:p>
          <w:p w:rsidR="00AE588B" w:rsidRDefault="00AE588B" w:rsidP="00192741">
            <w:pPr>
              <w:spacing w:after="0" w:line="240" w:lineRule="auto"/>
              <w:rPr>
                <w:rFonts w:ascii="Times New Roman" w:hAnsi="Times New Roman"/>
                <w:sz w:val="23"/>
                <w:szCs w:val="23"/>
                <w:lang w:eastAsia="ru-RU"/>
              </w:rPr>
            </w:pPr>
            <w:r w:rsidRPr="00192741">
              <w:rPr>
                <w:rFonts w:ascii="Times New Roman" w:hAnsi="Times New Roman"/>
                <w:sz w:val="23"/>
                <w:szCs w:val="23"/>
                <w:lang w:eastAsia="ru-RU"/>
              </w:rPr>
              <w:t>Согласование действует  до</w:t>
            </w:r>
            <w:r>
              <w:rPr>
                <w:rFonts w:ascii="Times New Roman" w:hAnsi="Times New Roman"/>
                <w:sz w:val="23"/>
                <w:szCs w:val="23"/>
                <w:lang w:eastAsia="ru-RU"/>
              </w:rPr>
              <w:t xml:space="preserve"> </w:t>
            </w:r>
            <w:r w:rsidRPr="00192741">
              <w:rPr>
                <w:rFonts w:ascii="Times New Roman" w:hAnsi="Times New Roman"/>
                <w:sz w:val="23"/>
                <w:szCs w:val="23"/>
                <w:lang w:eastAsia="ru-RU"/>
              </w:rPr>
              <w:t>«___</w:t>
            </w:r>
            <w:r>
              <w:rPr>
                <w:rFonts w:ascii="Times New Roman" w:hAnsi="Times New Roman"/>
                <w:sz w:val="23"/>
                <w:szCs w:val="23"/>
                <w:lang w:eastAsia="ru-RU"/>
              </w:rPr>
              <w:t>____</w:t>
            </w:r>
            <w:r w:rsidRPr="00192741">
              <w:rPr>
                <w:rFonts w:ascii="Times New Roman" w:hAnsi="Times New Roman"/>
                <w:sz w:val="23"/>
                <w:szCs w:val="23"/>
                <w:lang w:eastAsia="ru-RU"/>
              </w:rPr>
              <w:t>_»___</w:t>
            </w:r>
            <w:r>
              <w:rPr>
                <w:rFonts w:ascii="Times New Roman" w:hAnsi="Times New Roman"/>
                <w:sz w:val="23"/>
                <w:szCs w:val="23"/>
                <w:lang w:eastAsia="ru-RU"/>
              </w:rPr>
              <w:t>__</w:t>
            </w:r>
            <w:r w:rsidRPr="00192741">
              <w:rPr>
                <w:rFonts w:ascii="Times New Roman" w:hAnsi="Times New Roman"/>
                <w:sz w:val="23"/>
                <w:szCs w:val="23"/>
                <w:lang w:eastAsia="ru-RU"/>
              </w:rPr>
              <w:t>________20__</w:t>
            </w:r>
            <w:r>
              <w:rPr>
                <w:rFonts w:ascii="Times New Roman" w:hAnsi="Times New Roman"/>
                <w:sz w:val="23"/>
                <w:szCs w:val="23"/>
                <w:lang w:eastAsia="ru-RU"/>
              </w:rPr>
              <w:t>__</w:t>
            </w:r>
            <w:r w:rsidRPr="00192741">
              <w:rPr>
                <w:rFonts w:ascii="Times New Roman" w:hAnsi="Times New Roman"/>
                <w:sz w:val="23"/>
                <w:szCs w:val="23"/>
                <w:lang w:eastAsia="ru-RU"/>
              </w:rPr>
              <w:t>_г</w:t>
            </w:r>
            <w:r>
              <w:rPr>
                <w:rFonts w:ascii="Times New Roman" w:hAnsi="Times New Roman"/>
                <w:sz w:val="23"/>
                <w:szCs w:val="23"/>
                <w:lang w:eastAsia="ru-RU"/>
              </w:rPr>
              <w:t>.</w:t>
            </w:r>
          </w:p>
          <w:p w:rsidR="00AE588B" w:rsidRDefault="00AE588B" w:rsidP="00192741">
            <w:pPr>
              <w:spacing w:after="0" w:line="240" w:lineRule="auto"/>
              <w:rPr>
                <w:rFonts w:ascii="Times New Roman" w:hAnsi="Times New Roman"/>
                <w:sz w:val="23"/>
                <w:szCs w:val="23"/>
                <w:lang w:eastAsia="ru-RU"/>
              </w:rPr>
            </w:pPr>
          </w:p>
          <w:p w:rsidR="00AE588B" w:rsidRPr="008B09B8" w:rsidRDefault="00AE588B" w:rsidP="00E2623D">
            <w:pPr>
              <w:widowControl w:val="0"/>
              <w:autoSpaceDE w:val="0"/>
              <w:autoSpaceDN w:val="0"/>
              <w:spacing w:after="0" w:line="240" w:lineRule="auto"/>
              <w:jc w:val="both"/>
              <w:rPr>
                <w:rFonts w:ascii="Times New Roman" w:hAnsi="Times New Roman"/>
                <w:b/>
                <w:sz w:val="24"/>
                <w:szCs w:val="24"/>
              </w:rPr>
            </w:pPr>
          </w:p>
          <w:p w:rsidR="00AE588B" w:rsidRPr="008B09B8" w:rsidRDefault="00AE588B" w:rsidP="00E2623D">
            <w:pPr>
              <w:widowControl w:val="0"/>
              <w:autoSpaceDE w:val="0"/>
              <w:autoSpaceDN w:val="0"/>
              <w:spacing w:after="0" w:line="240" w:lineRule="auto"/>
              <w:jc w:val="both"/>
              <w:rPr>
                <w:rFonts w:ascii="Times New Roman" w:hAnsi="Times New Roman"/>
                <w:b/>
                <w:sz w:val="24"/>
                <w:szCs w:val="24"/>
              </w:rPr>
            </w:pPr>
          </w:p>
          <w:p w:rsidR="00AE588B" w:rsidRPr="008B09B8" w:rsidRDefault="00AE588B" w:rsidP="00E2623D">
            <w:pPr>
              <w:widowControl w:val="0"/>
              <w:autoSpaceDE w:val="0"/>
              <w:autoSpaceDN w:val="0"/>
              <w:spacing w:after="0" w:line="240" w:lineRule="auto"/>
              <w:jc w:val="both"/>
              <w:rPr>
                <w:rFonts w:ascii="Times New Roman" w:hAnsi="Times New Roman"/>
                <w:b/>
                <w:sz w:val="24"/>
                <w:szCs w:val="24"/>
              </w:rPr>
            </w:pPr>
          </w:p>
          <w:p w:rsidR="00AE588B" w:rsidRPr="008B09B8" w:rsidRDefault="00AE588B" w:rsidP="00E2623D">
            <w:pPr>
              <w:widowControl w:val="0"/>
              <w:autoSpaceDE w:val="0"/>
              <w:autoSpaceDN w:val="0"/>
              <w:spacing w:after="0" w:line="240" w:lineRule="auto"/>
              <w:jc w:val="both"/>
              <w:rPr>
                <w:rFonts w:ascii="Times New Roman" w:hAnsi="Times New Roman"/>
                <w:b/>
                <w:sz w:val="24"/>
                <w:szCs w:val="24"/>
              </w:rPr>
            </w:pPr>
          </w:p>
          <w:p w:rsidR="00AE588B" w:rsidRPr="008B09B8" w:rsidRDefault="00AE588B" w:rsidP="00E2623D">
            <w:pPr>
              <w:widowControl w:val="0"/>
              <w:autoSpaceDE w:val="0"/>
              <w:autoSpaceDN w:val="0"/>
              <w:spacing w:after="0" w:line="240" w:lineRule="auto"/>
              <w:jc w:val="both"/>
              <w:rPr>
                <w:rFonts w:ascii="Times New Roman" w:hAnsi="Times New Roman"/>
                <w:b/>
                <w:sz w:val="24"/>
                <w:szCs w:val="24"/>
              </w:rPr>
            </w:pPr>
          </w:p>
          <w:p w:rsidR="00AE588B" w:rsidRPr="008B09B8" w:rsidRDefault="00AE588B" w:rsidP="00E2623D">
            <w:pPr>
              <w:widowControl w:val="0"/>
              <w:autoSpaceDE w:val="0"/>
              <w:autoSpaceDN w:val="0"/>
              <w:spacing w:after="0" w:line="240" w:lineRule="auto"/>
              <w:jc w:val="both"/>
              <w:rPr>
                <w:rFonts w:ascii="Times New Roman" w:hAnsi="Times New Roman"/>
                <w:b/>
                <w:sz w:val="24"/>
                <w:szCs w:val="24"/>
              </w:rPr>
            </w:pPr>
          </w:p>
          <w:p w:rsidR="00AE588B" w:rsidRPr="008B09B8" w:rsidRDefault="00AE588B" w:rsidP="00E2623D">
            <w:pPr>
              <w:widowControl w:val="0"/>
              <w:autoSpaceDE w:val="0"/>
              <w:autoSpaceDN w:val="0"/>
              <w:spacing w:after="0" w:line="240" w:lineRule="auto"/>
              <w:jc w:val="both"/>
              <w:rPr>
                <w:rFonts w:ascii="Times New Roman" w:hAnsi="Times New Roman"/>
                <w:b/>
                <w:sz w:val="24"/>
                <w:szCs w:val="24"/>
              </w:rPr>
            </w:pPr>
          </w:p>
          <w:p w:rsidR="00AE588B" w:rsidRPr="008B09B8" w:rsidRDefault="00AE588B" w:rsidP="00E2623D">
            <w:pPr>
              <w:widowControl w:val="0"/>
              <w:autoSpaceDE w:val="0"/>
              <w:autoSpaceDN w:val="0"/>
              <w:spacing w:after="0" w:line="240" w:lineRule="auto"/>
              <w:jc w:val="both"/>
              <w:rPr>
                <w:rFonts w:ascii="Times New Roman" w:hAnsi="Times New Roman"/>
                <w:b/>
                <w:sz w:val="24"/>
                <w:szCs w:val="24"/>
              </w:rPr>
            </w:pPr>
            <w:r w:rsidRPr="008B09B8">
              <w:rPr>
                <w:rFonts w:ascii="Times New Roman" w:hAnsi="Times New Roman"/>
                <w:b/>
                <w:sz w:val="24"/>
                <w:szCs w:val="24"/>
              </w:rPr>
              <w:t>Глава Администрации</w:t>
            </w:r>
          </w:p>
          <w:p w:rsidR="00AE588B" w:rsidRPr="008B09B8" w:rsidRDefault="00AE588B" w:rsidP="00C063DA">
            <w:pPr>
              <w:widowControl w:val="0"/>
              <w:autoSpaceDE w:val="0"/>
              <w:autoSpaceDN w:val="0"/>
              <w:spacing w:after="0" w:line="240" w:lineRule="auto"/>
              <w:jc w:val="both"/>
              <w:rPr>
                <w:rFonts w:ascii="Times New Roman" w:hAnsi="Times New Roman"/>
                <w:b/>
                <w:sz w:val="24"/>
                <w:szCs w:val="24"/>
              </w:rPr>
            </w:pPr>
            <w:r w:rsidRPr="008B09B8">
              <w:rPr>
                <w:rFonts w:ascii="Times New Roman" w:hAnsi="Times New Roman"/>
                <w:b/>
                <w:sz w:val="24"/>
                <w:szCs w:val="24"/>
              </w:rPr>
              <w:t>городского округа Рошаль                    ______________  _____________________</w:t>
            </w:r>
          </w:p>
          <w:p w:rsidR="00AE588B" w:rsidRPr="008B09B8" w:rsidRDefault="00AE588B" w:rsidP="00EC6702">
            <w:pPr>
              <w:widowControl w:val="0"/>
              <w:tabs>
                <w:tab w:val="left" w:pos="6887"/>
              </w:tabs>
              <w:autoSpaceDE w:val="0"/>
              <w:autoSpaceDN w:val="0"/>
              <w:spacing w:after="0" w:line="240" w:lineRule="auto"/>
              <w:jc w:val="both"/>
              <w:rPr>
                <w:rFonts w:ascii="Times New Roman" w:hAnsi="Times New Roman"/>
                <w:b/>
                <w:sz w:val="16"/>
                <w:szCs w:val="16"/>
              </w:rPr>
            </w:pPr>
            <w:r w:rsidRPr="008B09B8">
              <w:rPr>
                <w:rFonts w:ascii="Times New Roman" w:hAnsi="Times New Roman"/>
                <w:sz w:val="16"/>
                <w:szCs w:val="16"/>
              </w:rPr>
              <w:t xml:space="preserve">                                                                                                                         (подпись)  м.п.                         (расшифровка)</w:t>
            </w:r>
          </w:p>
        </w:tc>
      </w:tr>
    </w:tbl>
    <w:p w:rsidR="00AE588B" w:rsidRDefault="00AE588B" w:rsidP="003007BA">
      <w:pPr>
        <w:tabs>
          <w:tab w:val="left" w:pos="7515"/>
        </w:tabs>
        <w:rPr>
          <w:lang w:eastAsia="ru-RU"/>
        </w:rPr>
      </w:pPr>
    </w:p>
    <w:p w:rsidR="00AE588B" w:rsidRDefault="00AE588B" w:rsidP="00DF3698">
      <w:pPr>
        <w:pStyle w:val="ConsPlusNormal"/>
        <w:ind w:left="7090"/>
        <w:jc w:val="center"/>
        <w:outlineLvl w:val="1"/>
        <w:rPr>
          <w:rFonts w:ascii="Times New Roman" w:hAnsi="Times New Roman" w:cs="Times New Roman"/>
          <w:sz w:val="24"/>
          <w:szCs w:val="24"/>
        </w:rPr>
      </w:pPr>
    </w:p>
    <w:p w:rsidR="00AE588B" w:rsidRDefault="00AE588B" w:rsidP="00DF3698">
      <w:pPr>
        <w:pStyle w:val="ConsPlusNormal"/>
        <w:ind w:left="7090"/>
        <w:jc w:val="center"/>
        <w:outlineLvl w:val="1"/>
        <w:rPr>
          <w:rFonts w:ascii="Times New Roman" w:hAnsi="Times New Roman" w:cs="Times New Roman"/>
          <w:sz w:val="24"/>
          <w:szCs w:val="24"/>
        </w:rPr>
      </w:pPr>
    </w:p>
    <w:p w:rsidR="00AE588B" w:rsidRDefault="00AE588B" w:rsidP="00DF3698">
      <w:pPr>
        <w:pStyle w:val="ConsPlusNormal"/>
        <w:ind w:left="7090"/>
        <w:jc w:val="center"/>
        <w:outlineLvl w:val="1"/>
        <w:rPr>
          <w:rFonts w:ascii="Times New Roman" w:hAnsi="Times New Roman" w:cs="Times New Roman"/>
          <w:sz w:val="24"/>
          <w:szCs w:val="24"/>
        </w:rPr>
      </w:pPr>
      <w:r w:rsidRPr="00DF3698">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AE588B" w:rsidRDefault="00AE588B" w:rsidP="00A37A85">
      <w:pPr>
        <w:pStyle w:val="ConsPlusNormal"/>
        <w:ind w:left="7090"/>
        <w:outlineLvl w:val="1"/>
        <w:rPr>
          <w:rFonts w:ascii="Times New Roman" w:hAnsi="Times New Roman" w:cs="Times New Roman"/>
          <w:sz w:val="24"/>
          <w:szCs w:val="24"/>
        </w:rPr>
      </w:pPr>
      <w:r>
        <w:rPr>
          <w:rFonts w:ascii="Times New Roman" w:hAnsi="Times New Roman" w:cs="Times New Roman"/>
          <w:sz w:val="24"/>
          <w:szCs w:val="24"/>
        </w:rPr>
        <w:t xml:space="preserve">     </w:t>
      </w:r>
      <w:r w:rsidRPr="00DF3698">
        <w:rPr>
          <w:rFonts w:ascii="Times New Roman" w:hAnsi="Times New Roman" w:cs="Times New Roman"/>
          <w:sz w:val="24"/>
          <w:szCs w:val="24"/>
        </w:rPr>
        <w:t xml:space="preserve">к Порядку </w:t>
      </w:r>
    </w:p>
    <w:p w:rsidR="00AE588B" w:rsidRPr="00DF3698" w:rsidRDefault="00AE588B" w:rsidP="00DF3698">
      <w:pPr>
        <w:pStyle w:val="ConsPlusNormal"/>
        <w:ind w:left="7090"/>
        <w:jc w:val="center"/>
        <w:outlineLvl w:val="1"/>
        <w:rPr>
          <w:rFonts w:ascii="Times New Roman" w:hAnsi="Times New Roman" w:cs="Times New Roman"/>
          <w:sz w:val="24"/>
          <w:szCs w:val="24"/>
        </w:rPr>
      </w:pPr>
    </w:p>
    <w:p w:rsidR="00AE588B" w:rsidRPr="00206C1C" w:rsidRDefault="00AE588B" w:rsidP="00A37A85">
      <w:pPr>
        <w:widowControl w:val="0"/>
        <w:autoSpaceDE w:val="0"/>
        <w:autoSpaceDN w:val="0"/>
        <w:spacing w:after="0" w:line="240" w:lineRule="auto"/>
        <w:jc w:val="center"/>
        <w:rPr>
          <w:rFonts w:ascii="Times New Roman" w:hAnsi="Times New Roman"/>
          <w:b/>
          <w:sz w:val="24"/>
          <w:szCs w:val="24"/>
        </w:rPr>
      </w:pPr>
      <w:r w:rsidRPr="00206C1C">
        <w:rPr>
          <w:rFonts w:ascii="Times New Roman" w:hAnsi="Times New Roman"/>
          <w:b/>
          <w:sz w:val="24"/>
          <w:szCs w:val="24"/>
        </w:rPr>
        <w:t>ЗАЯВЛЕНИЕ</w:t>
      </w:r>
    </w:p>
    <w:p w:rsidR="00AE588B" w:rsidRPr="00206C1C" w:rsidRDefault="00AE588B" w:rsidP="00A37A85">
      <w:pPr>
        <w:pStyle w:val="30"/>
        <w:shd w:val="clear" w:color="auto" w:fill="auto"/>
        <w:spacing w:before="0" w:after="503" w:line="276" w:lineRule="auto"/>
        <w:jc w:val="center"/>
        <w:rPr>
          <w:sz w:val="24"/>
          <w:szCs w:val="24"/>
        </w:rPr>
      </w:pPr>
      <w:r w:rsidRPr="00206C1C">
        <w:rPr>
          <w:sz w:val="24"/>
          <w:szCs w:val="24"/>
        </w:rPr>
        <w:t xml:space="preserve">На выдачу </w:t>
      </w:r>
      <w:r>
        <w:rPr>
          <w:sz w:val="24"/>
          <w:szCs w:val="24"/>
        </w:rPr>
        <w:t>С</w:t>
      </w:r>
      <w:r w:rsidRPr="00206C1C">
        <w:rPr>
          <w:sz w:val="24"/>
          <w:szCs w:val="24"/>
        </w:rPr>
        <w:t>огласования</w:t>
      </w:r>
    </w:p>
    <w:p w:rsidR="00AE588B" w:rsidRPr="00563FDD" w:rsidRDefault="00AE588B" w:rsidP="008F0C6A">
      <w:pPr>
        <w:pStyle w:val="30"/>
        <w:shd w:val="clear" w:color="auto" w:fill="auto"/>
        <w:spacing w:before="0" w:line="240" w:lineRule="auto"/>
        <w:ind w:left="4820"/>
        <w:rPr>
          <w:sz w:val="24"/>
          <w:szCs w:val="24"/>
          <w:u w:val="single"/>
        </w:rPr>
      </w:pPr>
      <w:r w:rsidRPr="00563FDD">
        <w:rPr>
          <w:sz w:val="24"/>
          <w:szCs w:val="24"/>
          <w:u w:val="single"/>
        </w:rPr>
        <w:t>В Администрацию городского округа      Рошаль</w:t>
      </w:r>
    </w:p>
    <w:p w:rsidR="00AE588B" w:rsidRDefault="00AE588B" w:rsidP="008F0C6A">
      <w:pPr>
        <w:pStyle w:val="30"/>
        <w:shd w:val="clear" w:color="auto" w:fill="auto"/>
        <w:spacing w:before="0" w:line="240" w:lineRule="auto"/>
        <w:ind w:left="4800" w:right="780"/>
        <w:rPr>
          <w:sz w:val="24"/>
          <w:szCs w:val="24"/>
        </w:rPr>
      </w:pPr>
      <w:r w:rsidRPr="00CE4908">
        <w:rPr>
          <w:sz w:val="24"/>
          <w:szCs w:val="24"/>
        </w:rPr>
        <w:t>(наименование органа местного самоуправления, уполномоченного структурного подразделения органа местного самоуправления)</w:t>
      </w:r>
    </w:p>
    <w:p w:rsidR="00AE588B" w:rsidRDefault="00AE588B" w:rsidP="008F0C6A">
      <w:pPr>
        <w:pStyle w:val="30"/>
        <w:shd w:val="clear" w:color="auto" w:fill="auto"/>
        <w:spacing w:before="0" w:line="240" w:lineRule="auto"/>
        <w:ind w:left="4800" w:right="780"/>
        <w:rPr>
          <w:sz w:val="24"/>
          <w:szCs w:val="24"/>
        </w:rPr>
      </w:pPr>
    </w:p>
    <w:p w:rsidR="00AE588B" w:rsidRPr="00CE4908" w:rsidRDefault="00AE588B" w:rsidP="008F0C6A">
      <w:pPr>
        <w:pStyle w:val="30"/>
        <w:shd w:val="clear" w:color="auto" w:fill="auto"/>
        <w:spacing w:before="0" w:line="240" w:lineRule="auto"/>
        <w:ind w:left="4800" w:right="780"/>
        <w:rPr>
          <w:sz w:val="24"/>
          <w:szCs w:val="24"/>
        </w:rPr>
      </w:pPr>
    </w:p>
    <w:p w:rsidR="00AE588B" w:rsidRDefault="00AE588B" w:rsidP="00FD0932">
      <w:pPr>
        <w:pStyle w:val="30"/>
        <w:shd w:val="clear" w:color="auto" w:fill="auto"/>
        <w:spacing w:before="0" w:line="240" w:lineRule="auto"/>
        <w:ind w:right="5386"/>
        <w:rPr>
          <w:sz w:val="24"/>
          <w:szCs w:val="24"/>
        </w:rPr>
      </w:pPr>
      <w:r>
        <w:rPr>
          <w:sz w:val="24"/>
          <w:szCs w:val="24"/>
        </w:rPr>
        <w:t>Сведения о заявителе:</w:t>
      </w:r>
    </w:p>
    <w:p w:rsidR="00AE588B" w:rsidRPr="00FD0932" w:rsidRDefault="00AE588B" w:rsidP="00FD0932">
      <w:pPr>
        <w:pStyle w:val="30"/>
        <w:spacing w:before="0" w:line="240" w:lineRule="auto"/>
        <w:ind w:left="20" w:right="-1"/>
        <w:rPr>
          <w:sz w:val="24"/>
          <w:szCs w:val="24"/>
        </w:rPr>
      </w:pPr>
      <w:r w:rsidRPr="00FD0932">
        <w:rPr>
          <w:sz w:val="24"/>
          <w:szCs w:val="24"/>
        </w:rPr>
        <w:t>Наименование юридического лица/ФИО индивидуального предпринимателя: __________________________________________________________________</w:t>
      </w:r>
    </w:p>
    <w:p w:rsidR="00AE588B" w:rsidRPr="00FD0932" w:rsidRDefault="00AE588B" w:rsidP="00FD0932">
      <w:pPr>
        <w:pStyle w:val="30"/>
        <w:tabs>
          <w:tab w:val="left" w:pos="9355"/>
        </w:tabs>
        <w:spacing w:before="0" w:line="240" w:lineRule="auto"/>
        <w:ind w:left="20" w:right="-1"/>
        <w:rPr>
          <w:sz w:val="24"/>
          <w:szCs w:val="24"/>
        </w:rPr>
      </w:pPr>
      <w:r w:rsidRPr="00FD0932">
        <w:rPr>
          <w:sz w:val="24"/>
          <w:szCs w:val="24"/>
        </w:rPr>
        <w:t>ОГРН __________________  КПП _________________ИНН _______________</w:t>
      </w:r>
    </w:p>
    <w:p w:rsidR="00AE588B" w:rsidRPr="00FD0932" w:rsidRDefault="00AE588B" w:rsidP="00FD0932">
      <w:pPr>
        <w:pStyle w:val="30"/>
        <w:tabs>
          <w:tab w:val="left" w:pos="9355"/>
        </w:tabs>
        <w:spacing w:before="0" w:line="240" w:lineRule="auto"/>
        <w:ind w:left="20" w:right="-1"/>
        <w:rPr>
          <w:sz w:val="24"/>
          <w:szCs w:val="24"/>
        </w:rPr>
      </w:pPr>
      <w:r w:rsidRPr="00FD0932">
        <w:rPr>
          <w:sz w:val="24"/>
          <w:szCs w:val="24"/>
        </w:rPr>
        <w:t>ФИО руководителя _________________________________________________</w:t>
      </w:r>
    </w:p>
    <w:p w:rsidR="00AE588B" w:rsidRPr="00FD0932" w:rsidRDefault="00AE588B" w:rsidP="00FD0932">
      <w:pPr>
        <w:pStyle w:val="30"/>
        <w:tabs>
          <w:tab w:val="left" w:pos="9355"/>
        </w:tabs>
        <w:spacing w:before="0" w:line="240" w:lineRule="auto"/>
        <w:ind w:left="20" w:right="-1"/>
        <w:rPr>
          <w:sz w:val="24"/>
          <w:szCs w:val="24"/>
        </w:rPr>
      </w:pPr>
      <w:r w:rsidRPr="00FD0932">
        <w:rPr>
          <w:sz w:val="24"/>
          <w:szCs w:val="24"/>
        </w:rPr>
        <w:t>должность руководителя ____________________________________________</w:t>
      </w:r>
    </w:p>
    <w:p w:rsidR="00AE588B" w:rsidRPr="00FD0932" w:rsidRDefault="00AE588B" w:rsidP="00FD0932">
      <w:pPr>
        <w:pStyle w:val="30"/>
        <w:tabs>
          <w:tab w:val="left" w:pos="9355"/>
        </w:tabs>
        <w:spacing w:before="0" w:line="240" w:lineRule="auto"/>
        <w:ind w:left="20" w:right="-1"/>
        <w:rPr>
          <w:sz w:val="24"/>
          <w:szCs w:val="24"/>
        </w:rPr>
      </w:pPr>
      <w:r w:rsidRPr="00FD0932">
        <w:rPr>
          <w:sz w:val="24"/>
          <w:szCs w:val="24"/>
        </w:rPr>
        <w:t>ФИО ответственного лица ___________________________________________</w:t>
      </w:r>
    </w:p>
    <w:p w:rsidR="00AE588B" w:rsidRPr="00FD0932" w:rsidRDefault="00AE588B" w:rsidP="00FD0932">
      <w:pPr>
        <w:pStyle w:val="30"/>
        <w:tabs>
          <w:tab w:val="left" w:pos="9355"/>
        </w:tabs>
        <w:spacing w:before="0" w:line="240" w:lineRule="auto"/>
        <w:ind w:left="20" w:right="-1"/>
        <w:rPr>
          <w:sz w:val="24"/>
          <w:szCs w:val="24"/>
        </w:rPr>
      </w:pPr>
      <w:r w:rsidRPr="00FD0932">
        <w:rPr>
          <w:sz w:val="24"/>
          <w:szCs w:val="24"/>
        </w:rPr>
        <w:t>должность ответственного лица _______________________________________</w:t>
      </w:r>
    </w:p>
    <w:p w:rsidR="00AE588B" w:rsidRPr="00FD0932" w:rsidRDefault="00AE588B" w:rsidP="00FD0932">
      <w:pPr>
        <w:pStyle w:val="30"/>
        <w:tabs>
          <w:tab w:val="left" w:pos="9355"/>
        </w:tabs>
        <w:spacing w:before="0" w:line="240" w:lineRule="auto"/>
        <w:ind w:left="20" w:right="-1"/>
        <w:rPr>
          <w:sz w:val="24"/>
          <w:szCs w:val="24"/>
        </w:rPr>
      </w:pPr>
      <w:r w:rsidRPr="00FD0932">
        <w:rPr>
          <w:sz w:val="24"/>
          <w:szCs w:val="24"/>
          <w:lang w:val="en-US"/>
        </w:rPr>
        <w:t>e</w:t>
      </w:r>
      <w:r w:rsidRPr="00FD0932">
        <w:rPr>
          <w:sz w:val="24"/>
          <w:szCs w:val="24"/>
        </w:rPr>
        <w:t>-</w:t>
      </w:r>
      <w:r w:rsidRPr="00FD0932">
        <w:rPr>
          <w:sz w:val="24"/>
          <w:szCs w:val="24"/>
          <w:lang w:val="en-US"/>
        </w:rPr>
        <w:t>mail</w:t>
      </w:r>
      <w:r w:rsidRPr="00FD0932">
        <w:rPr>
          <w:sz w:val="24"/>
          <w:szCs w:val="24"/>
        </w:rPr>
        <w:t xml:space="preserve"> __________________________ тел. ______________________________</w:t>
      </w:r>
    </w:p>
    <w:p w:rsidR="00AE588B" w:rsidRPr="00FD0932" w:rsidRDefault="00AE588B" w:rsidP="00FD0932">
      <w:pPr>
        <w:pStyle w:val="30"/>
        <w:tabs>
          <w:tab w:val="left" w:pos="9355"/>
        </w:tabs>
        <w:spacing w:before="0" w:line="240" w:lineRule="auto"/>
        <w:ind w:left="20" w:right="-1"/>
        <w:rPr>
          <w:sz w:val="24"/>
          <w:szCs w:val="24"/>
        </w:rPr>
      </w:pPr>
      <w:r w:rsidRPr="00FD0932">
        <w:rPr>
          <w:sz w:val="24"/>
          <w:szCs w:val="24"/>
        </w:rPr>
        <w:t>Банковские реквизиты:</w:t>
      </w:r>
    </w:p>
    <w:p w:rsidR="00AE588B" w:rsidRPr="00FD0932" w:rsidRDefault="00AE588B" w:rsidP="00FD0932">
      <w:pPr>
        <w:pStyle w:val="30"/>
        <w:tabs>
          <w:tab w:val="left" w:pos="9355"/>
        </w:tabs>
        <w:spacing w:before="0" w:line="240" w:lineRule="auto"/>
        <w:ind w:left="23"/>
        <w:rPr>
          <w:sz w:val="24"/>
          <w:szCs w:val="24"/>
        </w:rPr>
      </w:pPr>
      <w:r w:rsidRPr="00FD0932">
        <w:rPr>
          <w:sz w:val="24"/>
          <w:szCs w:val="24"/>
        </w:rPr>
        <w:t>р/с _______________________________________________________________</w:t>
      </w:r>
    </w:p>
    <w:p w:rsidR="00AE588B" w:rsidRPr="00FD0932" w:rsidRDefault="00AE588B" w:rsidP="00FD0932">
      <w:pPr>
        <w:pStyle w:val="30"/>
        <w:tabs>
          <w:tab w:val="left" w:pos="9355"/>
        </w:tabs>
        <w:spacing w:before="0" w:line="240" w:lineRule="auto"/>
        <w:ind w:left="23"/>
        <w:rPr>
          <w:sz w:val="24"/>
          <w:szCs w:val="24"/>
        </w:rPr>
      </w:pPr>
      <w:r w:rsidRPr="00FD0932">
        <w:rPr>
          <w:sz w:val="24"/>
          <w:szCs w:val="24"/>
        </w:rPr>
        <w:t>в банке ____________________________________________________________</w:t>
      </w:r>
    </w:p>
    <w:p w:rsidR="00AE588B" w:rsidRPr="00FD0932" w:rsidRDefault="00AE588B" w:rsidP="00FD0932">
      <w:pPr>
        <w:pStyle w:val="30"/>
        <w:tabs>
          <w:tab w:val="left" w:pos="9355"/>
        </w:tabs>
        <w:spacing w:before="0" w:line="240" w:lineRule="auto"/>
        <w:ind w:left="23"/>
        <w:rPr>
          <w:sz w:val="24"/>
          <w:szCs w:val="24"/>
        </w:rPr>
      </w:pPr>
      <w:r w:rsidRPr="00FD0932">
        <w:rPr>
          <w:sz w:val="24"/>
          <w:szCs w:val="24"/>
        </w:rPr>
        <w:t>к/с _______________________________________________________________</w:t>
      </w:r>
    </w:p>
    <w:p w:rsidR="00AE588B" w:rsidRPr="00FD0932" w:rsidRDefault="00AE588B" w:rsidP="00FD0932">
      <w:pPr>
        <w:pStyle w:val="30"/>
        <w:tabs>
          <w:tab w:val="left" w:pos="9355"/>
        </w:tabs>
        <w:spacing w:before="0" w:line="240" w:lineRule="auto"/>
        <w:ind w:left="23"/>
        <w:rPr>
          <w:sz w:val="24"/>
          <w:szCs w:val="24"/>
        </w:rPr>
      </w:pPr>
      <w:r w:rsidRPr="00FD0932">
        <w:rPr>
          <w:sz w:val="24"/>
          <w:szCs w:val="24"/>
        </w:rPr>
        <w:t>БИК _________________________</w:t>
      </w:r>
    </w:p>
    <w:p w:rsidR="00AE588B" w:rsidRPr="00FD0932" w:rsidRDefault="00AE588B" w:rsidP="00FD0932">
      <w:pPr>
        <w:pStyle w:val="30"/>
        <w:tabs>
          <w:tab w:val="left" w:pos="9355"/>
        </w:tabs>
        <w:spacing w:before="0" w:line="240" w:lineRule="auto"/>
        <w:ind w:left="23"/>
        <w:rPr>
          <w:sz w:val="24"/>
          <w:szCs w:val="24"/>
        </w:rPr>
      </w:pPr>
      <w:r w:rsidRPr="00FD0932">
        <w:rPr>
          <w:sz w:val="24"/>
          <w:szCs w:val="24"/>
        </w:rPr>
        <w:t>Адрес юридического лица/индивидуального предпринимателя:</w:t>
      </w:r>
    </w:p>
    <w:p w:rsidR="00AE588B" w:rsidRPr="00FD0932" w:rsidRDefault="00AE588B" w:rsidP="00FD0932">
      <w:pPr>
        <w:pStyle w:val="30"/>
        <w:tabs>
          <w:tab w:val="left" w:pos="9355"/>
        </w:tabs>
        <w:spacing w:before="0" w:line="240" w:lineRule="auto"/>
        <w:ind w:left="23"/>
        <w:rPr>
          <w:sz w:val="24"/>
          <w:szCs w:val="24"/>
        </w:rPr>
      </w:pPr>
      <w:r w:rsidRPr="00FD0932">
        <w:rPr>
          <w:sz w:val="24"/>
          <w:szCs w:val="24"/>
        </w:rPr>
        <w:t>____________________________________________________________________________________________________________________________________</w:t>
      </w:r>
    </w:p>
    <w:p w:rsidR="00AE588B" w:rsidRPr="00FD0932" w:rsidRDefault="00AE588B" w:rsidP="00FD0932">
      <w:pPr>
        <w:pStyle w:val="30"/>
        <w:tabs>
          <w:tab w:val="left" w:pos="9355"/>
        </w:tabs>
        <w:spacing w:before="0" w:line="240" w:lineRule="auto"/>
        <w:ind w:left="23"/>
        <w:rPr>
          <w:sz w:val="24"/>
          <w:szCs w:val="24"/>
        </w:rPr>
      </w:pPr>
      <w:r w:rsidRPr="00FD0932">
        <w:rPr>
          <w:sz w:val="24"/>
          <w:szCs w:val="24"/>
        </w:rPr>
        <w:t>Почтовый адрес юридического лица/индивидуального предпринимателя:</w:t>
      </w:r>
    </w:p>
    <w:p w:rsidR="00AE588B" w:rsidRPr="00FD0932" w:rsidRDefault="00AE588B" w:rsidP="00FD0932">
      <w:pPr>
        <w:pStyle w:val="30"/>
        <w:tabs>
          <w:tab w:val="left" w:pos="9355"/>
        </w:tabs>
        <w:spacing w:before="0" w:line="240" w:lineRule="auto"/>
        <w:ind w:left="20" w:right="-1"/>
        <w:rPr>
          <w:sz w:val="24"/>
          <w:szCs w:val="24"/>
        </w:rPr>
      </w:pPr>
      <w:r w:rsidRPr="00FD0932">
        <w:rPr>
          <w:sz w:val="24"/>
          <w:szCs w:val="24"/>
        </w:rPr>
        <w:t>_____________________________________________________________________________</w:t>
      </w:r>
    </w:p>
    <w:p w:rsidR="00AE588B" w:rsidRPr="00FD0932" w:rsidRDefault="00AE588B" w:rsidP="00FD0932">
      <w:pPr>
        <w:pStyle w:val="30"/>
        <w:tabs>
          <w:tab w:val="left" w:pos="9355"/>
        </w:tabs>
        <w:spacing w:before="0" w:line="240" w:lineRule="auto"/>
        <w:ind w:left="20" w:right="-1"/>
        <w:rPr>
          <w:sz w:val="24"/>
          <w:szCs w:val="24"/>
        </w:rPr>
      </w:pPr>
      <w:r w:rsidRPr="00FD0932">
        <w:rPr>
          <w:sz w:val="24"/>
          <w:szCs w:val="24"/>
        </w:rPr>
        <w:t>Собственник информационной конструкции:</w:t>
      </w:r>
    </w:p>
    <w:p w:rsidR="00AE588B" w:rsidRPr="00CE4908" w:rsidRDefault="00AE588B" w:rsidP="00FD0932">
      <w:pPr>
        <w:pStyle w:val="30"/>
        <w:shd w:val="clear" w:color="auto" w:fill="auto"/>
        <w:tabs>
          <w:tab w:val="left" w:pos="9355"/>
        </w:tabs>
        <w:spacing w:before="0" w:line="240" w:lineRule="auto"/>
        <w:ind w:left="20" w:right="-1"/>
        <w:rPr>
          <w:sz w:val="24"/>
          <w:szCs w:val="24"/>
        </w:rPr>
      </w:pPr>
      <w:r w:rsidRPr="00FD0932">
        <w:rPr>
          <w:sz w:val="24"/>
          <w:szCs w:val="24"/>
        </w:rPr>
        <w:t>____________________________________________________________________________________________________________________________________</w:t>
      </w:r>
      <w:r>
        <w:rPr>
          <w:sz w:val="24"/>
          <w:szCs w:val="24"/>
        </w:rPr>
        <w:t>______________________</w:t>
      </w:r>
    </w:p>
    <w:p w:rsidR="00AE588B" w:rsidRDefault="00AE588B" w:rsidP="00CE4908">
      <w:pPr>
        <w:pStyle w:val="60"/>
        <w:shd w:val="clear" w:color="auto" w:fill="auto"/>
        <w:spacing w:before="0" w:after="257" w:line="250" w:lineRule="exact"/>
        <w:ind w:left="3640"/>
        <w:rPr>
          <w:b/>
          <w:sz w:val="24"/>
          <w:szCs w:val="24"/>
        </w:rPr>
      </w:pPr>
    </w:p>
    <w:p w:rsidR="00AE588B" w:rsidRDefault="00AE588B" w:rsidP="00CE4908">
      <w:pPr>
        <w:pStyle w:val="60"/>
        <w:shd w:val="clear" w:color="auto" w:fill="auto"/>
        <w:spacing w:before="0" w:after="257" w:line="250" w:lineRule="exact"/>
        <w:ind w:left="3640"/>
        <w:rPr>
          <w:b/>
          <w:sz w:val="24"/>
          <w:szCs w:val="24"/>
        </w:rPr>
      </w:pPr>
    </w:p>
    <w:p w:rsidR="00AE588B" w:rsidRDefault="00AE588B" w:rsidP="00CE4908">
      <w:pPr>
        <w:pStyle w:val="60"/>
        <w:shd w:val="clear" w:color="auto" w:fill="auto"/>
        <w:spacing w:before="0" w:after="257" w:line="250" w:lineRule="exact"/>
        <w:ind w:left="3640"/>
        <w:rPr>
          <w:b/>
          <w:sz w:val="24"/>
          <w:szCs w:val="24"/>
        </w:rPr>
      </w:pPr>
    </w:p>
    <w:p w:rsidR="00AE588B" w:rsidRDefault="00AE588B" w:rsidP="00CE4908">
      <w:pPr>
        <w:pStyle w:val="60"/>
        <w:shd w:val="clear" w:color="auto" w:fill="auto"/>
        <w:spacing w:before="0" w:after="257" w:line="250" w:lineRule="exact"/>
        <w:ind w:left="3640"/>
        <w:rPr>
          <w:b/>
          <w:sz w:val="24"/>
          <w:szCs w:val="24"/>
        </w:rPr>
      </w:pPr>
    </w:p>
    <w:p w:rsidR="00AE588B" w:rsidRDefault="00AE588B" w:rsidP="00CE4908">
      <w:pPr>
        <w:pStyle w:val="60"/>
        <w:shd w:val="clear" w:color="auto" w:fill="auto"/>
        <w:spacing w:before="0" w:after="257" w:line="250" w:lineRule="exact"/>
        <w:ind w:left="3640"/>
        <w:rPr>
          <w:b/>
          <w:sz w:val="24"/>
          <w:szCs w:val="24"/>
        </w:rPr>
      </w:pPr>
    </w:p>
    <w:p w:rsidR="00AE588B" w:rsidRDefault="00AE588B" w:rsidP="00CE4908">
      <w:pPr>
        <w:pStyle w:val="60"/>
        <w:shd w:val="clear" w:color="auto" w:fill="auto"/>
        <w:spacing w:before="0" w:after="257" w:line="250" w:lineRule="exact"/>
        <w:ind w:left="3640"/>
        <w:rPr>
          <w:b/>
          <w:sz w:val="24"/>
          <w:szCs w:val="24"/>
        </w:rPr>
      </w:pPr>
    </w:p>
    <w:p w:rsidR="00AE588B" w:rsidRDefault="00AE588B" w:rsidP="00CE4908">
      <w:pPr>
        <w:pStyle w:val="60"/>
        <w:shd w:val="clear" w:color="auto" w:fill="auto"/>
        <w:spacing w:before="0" w:after="257" w:line="250" w:lineRule="exact"/>
        <w:ind w:left="3640"/>
        <w:rPr>
          <w:b/>
          <w:sz w:val="24"/>
          <w:szCs w:val="24"/>
        </w:rPr>
      </w:pPr>
    </w:p>
    <w:p w:rsidR="00AE588B" w:rsidRDefault="00AE588B" w:rsidP="00CE4908">
      <w:pPr>
        <w:pStyle w:val="60"/>
        <w:shd w:val="clear" w:color="auto" w:fill="auto"/>
        <w:spacing w:before="0" w:after="257" w:line="250" w:lineRule="exact"/>
        <w:ind w:left="3640"/>
        <w:rPr>
          <w:b/>
          <w:sz w:val="24"/>
          <w:szCs w:val="24"/>
        </w:rPr>
      </w:pPr>
    </w:p>
    <w:p w:rsidR="00AE588B" w:rsidRDefault="00AE588B" w:rsidP="00CE4908">
      <w:pPr>
        <w:pStyle w:val="60"/>
        <w:shd w:val="clear" w:color="auto" w:fill="auto"/>
        <w:spacing w:before="0" w:after="257" w:line="250" w:lineRule="exact"/>
        <w:ind w:left="3640"/>
        <w:rPr>
          <w:b/>
          <w:sz w:val="24"/>
          <w:szCs w:val="24"/>
        </w:rPr>
      </w:pPr>
    </w:p>
    <w:p w:rsidR="00AE588B" w:rsidRPr="008F0BC3" w:rsidRDefault="00AE588B" w:rsidP="00CE4908">
      <w:pPr>
        <w:pStyle w:val="60"/>
        <w:shd w:val="clear" w:color="auto" w:fill="auto"/>
        <w:spacing w:before="0" w:after="257" w:line="250" w:lineRule="exact"/>
        <w:ind w:left="3640"/>
        <w:rPr>
          <w:b/>
          <w:sz w:val="24"/>
          <w:szCs w:val="24"/>
        </w:rPr>
      </w:pPr>
      <w:r w:rsidRPr="008F0BC3">
        <w:rPr>
          <w:b/>
          <w:sz w:val="24"/>
          <w:szCs w:val="24"/>
        </w:rPr>
        <w:t>ЗАЯВЛЕНИЕ</w:t>
      </w:r>
    </w:p>
    <w:p w:rsidR="00AE588B" w:rsidRPr="00CE4908" w:rsidRDefault="00AE588B" w:rsidP="00FD0932">
      <w:pPr>
        <w:pStyle w:val="30"/>
        <w:shd w:val="clear" w:color="auto" w:fill="auto"/>
        <w:spacing w:before="0" w:after="240"/>
        <w:ind w:left="20" w:right="160" w:firstLine="689"/>
        <w:rPr>
          <w:sz w:val="24"/>
          <w:szCs w:val="24"/>
        </w:rPr>
      </w:pPr>
      <w:r w:rsidRPr="00CE4908">
        <w:rPr>
          <w:sz w:val="24"/>
          <w:szCs w:val="24"/>
        </w:rPr>
        <w:t xml:space="preserve">Прошу выдать </w:t>
      </w:r>
      <w:r>
        <w:rPr>
          <w:sz w:val="24"/>
          <w:szCs w:val="24"/>
        </w:rPr>
        <w:t xml:space="preserve">Согласование </w:t>
      </w:r>
      <w:r w:rsidRPr="00CE4908">
        <w:rPr>
          <w:sz w:val="24"/>
          <w:szCs w:val="24"/>
        </w:rPr>
        <w:t xml:space="preserve"> проведения благоустройства, в том числе изменения внешнего вида фасадов, при установке средств размещения информации (далее - </w:t>
      </w:r>
      <w:r>
        <w:rPr>
          <w:sz w:val="24"/>
          <w:szCs w:val="24"/>
        </w:rPr>
        <w:t>Согласование</w:t>
      </w:r>
      <w:r w:rsidRPr="00CE4908">
        <w:rPr>
          <w:sz w:val="24"/>
          <w:szCs w:val="24"/>
        </w:rPr>
        <w:t>).</w:t>
      </w:r>
    </w:p>
    <w:p w:rsidR="00AE588B" w:rsidRPr="00CE4908" w:rsidRDefault="00AE588B" w:rsidP="00CE4908">
      <w:pPr>
        <w:pStyle w:val="70"/>
        <w:shd w:val="clear" w:color="auto" w:fill="auto"/>
        <w:spacing w:before="0"/>
        <w:ind w:left="20" w:right="160"/>
        <w:rPr>
          <w:sz w:val="24"/>
          <w:szCs w:val="24"/>
        </w:rPr>
      </w:pPr>
      <w:r w:rsidRPr="00CE4908">
        <w:rPr>
          <w:sz w:val="24"/>
          <w:szCs w:val="24"/>
        </w:rPr>
        <w:t>ОБЩИЕ СВЕДЕНИЯ ОБ ОБЪЕКТЕ (ЗДАНИИ, СТРОЕНИИ, СООРУЖЕНИИ, ТЕРРИТОРИИ):</w:t>
      </w:r>
    </w:p>
    <w:p w:rsidR="00AE588B" w:rsidRDefault="00AE588B" w:rsidP="00FD0932">
      <w:pPr>
        <w:pStyle w:val="80"/>
        <w:spacing w:line="220" w:lineRule="exact"/>
        <w:ind w:left="20"/>
        <w:rPr>
          <w:sz w:val="24"/>
          <w:szCs w:val="24"/>
        </w:rPr>
      </w:pPr>
      <w:r w:rsidRPr="00FD0932">
        <w:rPr>
          <w:sz w:val="24"/>
          <w:szCs w:val="24"/>
        </w:rPr>
        <w:t>Адрес</w:t>
      </w:r>
      <w:r>
        <w:rPr>
          <w:sz w:val="24"/>
          <w:szCs w:val="24"/>
        </w:rPr>
        <w:t>:_</w:t>
      </w:r>
    </w:p>
    <w:p w:rsidR="00AE588B" w:rsidRDefault="00AE588B" w:rsidP="00BB66B8">
      <w:pPr>
        <w:widowControl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___________________________________________________________________________</w:t>
      </w:r>
    </w:p>
    <w:p w:rsidR="00AE588B" w:rsidRDefault="00AE588B" w:rsidP="00BB66B8">
      <w:pPr>
        <w:widowControl w:val="0"/>
        <w:autoSpaceDE w:val="0"/>
        <w:autoSpaceDN w:val="0"/>
        <w:spacing w:after="0" w:line="240" w:lineRule="auto"/>
        <w:jc w:val="both"/>
        <w:rPr>
          <w:rFonts w:ascii="Times New Roman" w:hAnsi="Times New Roman"/>
          <w:b/>
          <w:sz w:val="24"/>
          <w:szCs w:val="24"/>
        </w:rPr>
      </w:pPr>
    </w:p>
    <w:p w:rsidR="00AE588B" w:rsidRPr="00914D42" w:rsidRDefault="00AE588B" w:rsidP="00BB66B8">
      <w:pPr>
        <w:widowControl w:val="0"/>
        <w:autoSpaceDE w:val="0"/>
        <w:autoSpaceDN w:val="0"/>
        <w:spacing w:after="0" w:line="240" w:lineRule="auto"/>
        <w:jc w:val="both"/>
        <w:rPr>
          <w:rFonts w:ascii="Times New Roman" w:hAnsi="Times New Roman"/>
          <w:b/>
          <w:sz w:val="24"/>
          <w:szCs w:val="24"/>
        </w:rPr>
      </w:pPr>
      <w:r w:rsidRPr="00512145">
        <w:rPr>
          <w:rFonts w:ascii="Times New Roman" w:hAnsi="Times New Roman"/>
          <w:b/>
          <w:sz w:val="24"/>
          <w:szCs w:val="24"/>
        </w:rPr>
        <w:t>СВЕДЕНИЯ О СРЕДСТВЕ РАЗМЕЩЕНИЯ ИНФОРМАЦИИ:</w:t>
      </w:r>
    </w:p>
    <w:p w:rsidR="00AE588B" w:rsidRPr="00512145" w:rsidRDefault="00AE588B" w:rsidP="00BB66B8">
      <w:pPr>
        <w:widowControl w:val="0"/>
        <w:autoSpaceDE w:val="0"/>
        <w:autoSpaceDN w:val="0"/>
        <w:spacing w:after="0" w:line="240" w:lineRule="auto"/>
        <w:jc w:val="both"/>
        <w:rPr>
          <w:rFonts w:ascii="Times New Roman" w:hAnsi="Times New Roman"/>
          <w:sz w:val="24"/>
          <w:szCs w:val="24"/>
        </w:rPr>
      </w:pPr>
      <w:r w:rsidRPr="00512145">
        <w:rPr>
          <w:rFonts w:ascii="Times New Roman" w:hAnsi="Times New Roman"/>
          <w:sz w:val="24"/>
          <w:szCs w:val="24"/>
        </w:rPr>
        <w:t>Тип средства размещения информации</w:t>
      </w:r>
      <w:r w:rsidRPr="00512145">
        <w:rPr>
          <w:rFonts w:ascii="Times New Roman" w:hAnsi="Times New Roman"/>
          <w:b/>
          <w:sz w:val="24"/>
          <w:szCs w:val="24"/>
        </w:rPr>
        <w:t xml:space="preserve"> </w:t>
      </w:r>
      <w:r w:rsidRPr="00512145">
        <w:rPr>
          <w:rFonts w:ascii="Times New Roman" w:hAnsi="Times New Roman"/>
          <w:sz w:val="24"/>
          <w:szCs w:val="24"/>
        </w:rPr>
        <w:t>(нужное отметить):</w:t>
      </w:r>
    </w:p>
    <w:p w:rsidR="00AE588B" w:rsidRPr="00512145" w:rsidRDefault="00AE588B" w:rsidP="00BB66B8">
      <w:pPr>
        <w:widowControl w:val="0"/>
        <w:autoSpaceDE w:val="0"/>
        <w:autoSpaceDN w:val="0"/>
        <w:spacing w:after="0" w:line="240" w:lineRule="auto"/>
        <w:jc w:val="both"/>
        <w:rPr>
          <w:rFonts w:ascii="Times New Roman" w:hAnsi="Times New Roman"/>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50"/>
        <w:gridCol w:w="7371"/>
        <w:gridCol w:w="426"/>
      </w:tblGrid>
      <w:tr w:rsidR="00AE588B" w:rsidRPr="008B09B8" w:rsidTr="00F02457">
        <w:trPr>
          <w:trHeight w:val="306"/>
          <w:jc w:val="center"/>
        </w:trPr>
        <w:tc>
          <w:tcPr>
            <w:tcW w:w="84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center"/>
              <w:rPr>
                <w:rFonts w:ascii="Times New Roman" w:hAnsi="Times New Roman"/>
                <w:bCs/>
                <w:sz w:val="24"/>
                <w:szCs w:val="24"/>
              </w:rPr>
            </w:pPr>
            <w:r w:rsidRPr="008B09B8">
              <w:rPr>
                <w:rFonts w:ascii="Times New Roman" w:hAnsi="Times New Roman"/>
                <w:bCs/>
                <w:sz w:val="24"/>
                <w:szCs w:val="24"/>
              </w:rPr>
              <w:t>Тип 1</w:t>
            </w:r>
          </w:p>
        </w:tc>
        <w:tc>
          <w:tcPr>
            <w:tcW w:w="8221" w:type="dxa"/>
            <w:gridSpan w:val="2"/>
          </w:tcPr>
          <w:p w:rsidR="00AE588B" w:rsidRPr="008B09B8" w:rsidRDefault="00AE588B" w:rsidP="00F02457">
            <w:pPr>
              <w:widowControl w:val="0"/>
              <w:autoSpaceDE w:val="0"/>
              <w:autoSpaceDN w:val="0"/>
              <w:spacing w:after="0" w:line="240" w:lineRule="auto"/>
              <w:jc w:val="both"/>
              <w:rPr>
                <w:rFonts w:ascii="Times New Roman" w:hAnsi="Times New Roman"/>
                <w:bCs/>
                <w:sz w:val="24"/>
                <w:szCs w:val="24"/>
              </w:rPr>
            </w:pPr>
            <w:r w:rsidRPr="008B09B8">
              <w:rPr>
                <w:rFonts w:ascii="Times New Roman" w:hAnsi="Times New Roman"/>
                <w:bCs/>
                <w:sz w:val="24"/>
                <w:szCs w:val="24"/>
              </w:rPr>
              <w:t>информационная конструкция специального назначения</w:t>
            </w:r>
          </w:p>
        </w:tc>
        <w:tc>
          <w:tcPr>
            <w:tcW w:w="426" w:type="dxa"/>
            <w:tcMar>
              <w:top w:w="0" w:type="dxa"/>
              <w:left w:w="0" w:type="dxa"/>
              <w:bottom w:w="0" w:type="dxa"/>
              <w:right w:w="0" w:type="dxa"/>
            </w:tcMar>
            <w:vAlign w:val="center"/>
          </w:tcPr>
          <w:p w:rsidR="00AE588B" w:rsidRPr="008B09B8" w:rsidRDefault="00AE588B" w:rsidP="00F02457">
            <w:pPr>
              <w:widowControl w:val="0"/>
              <w:autoSpaceDE w:val="0"/>
              <w:autoSpaceDN w:val="0"/>
              <w:spacing w:after="0" w:line="240" w:lineRule="auto"/>
              <w:jc w:val="both"/>
              <w:rPr>
                <w:rFonts w:ascii="Times New Roman" w:hAnsi="Times New Roman"/>
                <w:bCs/>
                <w:sz w:val="20"/>
                <w:szCs w:val="20"/>
              </w:rPr>
            </w:pPr>
          </w:p>
        </w:tc>
      </w:tr>
      <w:tr w:rsidR="00AE588B" w:rsidRPr="008B09B8" w:rsidTr="006808FC">
        <w:trPr>
          <w:trHeight w:val="227"/>
          <w:jc w:val="center"/>
        </w:trPr>
        <w:tc>
          <w:tcPr>
            <w:tcW w:w="846" w:type="dxa"/>
            <w:vMerge w:val="restart"/>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center"/>
              <w:rPr>
                <w:rFonts w:ascii="Times New Roman" w:hAnsi="Times New Roman"/>
                <w:bCs/>
                <w:sz w:val="24"/>
                <w:szCs w:val="24"/>
              </w:rPr>
            </w:pPr>
            <w:r w:rsidRPr="008B09B8">
              <w:rPr>
                <w:rFonts w:ascii="Times New Roman" w:hAnsi="Times New Roman"/>
                <w:bCs/>
                <w:sz w:val="24"/>
                <w:szCs w:val="24"/>
              </w:rPr>
              <w:t>Тип 2</w:t>
            </w:r>
          </w:p>
        </w:tc>
        <w:tc>
          <w:tcPr>
            <w:tcW w:w="8647" w:type="dxa"/>
            <w:gridSpan w:val="3"/>
          </w:tcPr>
          <w:p w:rsidR="00AE588B" w:rsidRPr="008B09B8" w:rsidRDefault="00AE588B" w:rsidP="00F02457">
            <w:pPr>
              <w:widowControl w:val="0"/>
              <w:autoSpaceDE w:val="0"/>
              <w:autoSpaceDN w:val="0"/>
              <w:spacing w:after="0" w:line="240" w:lineRule="auto"/>
              <w:jc w:val="both"/>
              <w:rPr>
                <w:rFonts w:ascii="Times New Roman" w:hAnsi="Times New Roman"/>
                <w:bCs/>
                <w:sz w:val="24"/>
                <w:szCs w:val="24"/>
              </w:rPr>
            </w:pPr>
            <w:r w:rsidRPr="008B09B8">
              <w:rPr>
                <w:rFonts w:ascii="Times New Roman" w:hAnsi="Times New Roman"/>
                <w:bCs/>
                <w:sz w:val="24"/>
                <w:szCs w:val="24"/>
              </w:rPr>
              <w:t>настенная конструкция</w:t>
            </w:r>
          </w:p>
        </w:tc>
      </w:tr>
      <w:tr w:rsidR="00AE588B" w:rsidRPr="008B09B8" w:rsidTr="00F02457">
        <w:trPr>
          <w:trHeight w:val="343"/>
          <w:jc w:val="center"/>
        </w:trPr>
        <w:tc>
          <w:tcPr>
            <w:tcW w:w="846" w:type="dxa"/>
            <w:vMerge/>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center"/>
              <w:rPr>
                <w:rFonts w:ascii="Times New Roman" w:hAnsi="Times New Roman"/>
                <w:bCs/>
                <w:sz w:val="24"/>
                <w:szCs w:val="24"/>
              </w:rPr>
            </w:pPr>
          </w:p>
        </w:tc>
        <w:tc>
          <w:tcPr>
            <w:tcW w:w="850" w:type="dxa"/>
            <w:vAlign w:val="center"/>
          </w:tcPr>
          <w:p w:rsidR="00AE588B" w:rsidRPr="008B09B8" w:rsidRDefault="00AE588B" w:rsidP="00F02457">
            <w:pPr>
              <w:widowControl w:val="0"/>
              <w:autoSpaceDE w:val="0"/>
              <w:autoSpaceDN w:val="0"/>
              <w:spacing w:after="0" w:line="240" w:lineRule="auto"/>
              <w:jc w:val="both"/>
              <w:rPr>
                <w:rFonts w:ascii="Times New Roman" w:hAnsi="Times New Roman"/>
                <w:bCs/>
                <w:sz w:val="24"/>
                <w:szCs w:val="24"/>
              </w:rPr>
            </w:pPr>
            <w:r w:rsidRPr="008B09B8">
              <w:rPr>
                <w:rFonts w:ascii="Times New Roman" w:hAnsi="Times New Roman"/>
                <w:bCs/>
                <w:sz w:val="24"/>
                <w:szCs w:val="24"/>
              </w:rPr>
              <w:t>Вид 1</w:t>
            </w:r>
          </w:p>
        </w:tc>
        <w:tc>
          <w:tcPr>
            <w:tcW w:w="7371" w:type="dxa"/>
          </w:tcPr>
          <w:p w:rsidR="00AE588B" w:rsidRPr="008B09B8" w:rsidRDefault="00AE588B" w:rsidP="00F02457">
            <w:pPr>
              <w:widowControl w:val="0"/>
              <w:autoSpaceDE w:val="0"/>
              <w:autoSpaceDN w:val="0"/>
              <w:spacing w:after="0" w:line="240" w:lineRule="auto"/>
              <w:jc w:val="both"/>
              <w:rPr>
                <w:rFonts w:ascii="Times New Roman" w:hAnsi="Times New Roman"/>
                <w:bCs/>
                <w:sz w:val="24"/>
                <w:szCs w:val="24"/>
              </w:rPr>
            </w:pPr>
            <w:r w:rsidRPr="008B09B8">
              <w:rPr>
                <w:rFonts w:ascii="Times New Roman" w:hAnsi="Times New Roman"/>
                <w:bCs/>
                <w:sz w:val="24"/>
                <w:szCs w:val="24"/>
              </w:rPr>
              <w:t>объемные и отдельно стоящие буквы и знаки без подложки</w:t>
            </w:r>
          </w:p>
        </w:tc>
        <w:tc>
          <w:tcPr>
            <w:tcW w:w="42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both"/>
              <w:rPr>
                <w:rFonts w:ascii="Times New Roman" w:hAnsi="Times New Roman"/>
                <w:bCs/>
                <w:sz w:val="20"/>
                <w:szCs w:val="20"/>
              </w:rPr>
            </w:pPr>
          </w:p>
        </w:tc>
      </w:tr>
      <w:tr w:rsidR="00AE588B" w:rsidRPr="008B09B8" w:rsidTr="00F02457">
        <w:trPr>
          <w:trHeight w:val="350"/>
          <w:jc w:val="center"/>
        </w:trPr>
        <w:tc>
          <w:tcPr>
            <w:tcW w:w="846" w:type="dxa"/>
            <w:vMerge/>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center"/>
              <w:rPr>
                <w:rFonts w:ascii="Times New Roman" w:hAnsi="Times New Roman"/>
                <w:bCs/>
                <w:sz w:val="24"/>
                <w:szCs w:val="24"/>
              </w:rPr>
            </w:pPr>
          </w:p>
        </w:tc>
        <w:tc>
          <w:tcPr>
            <w:tcW w:w="850" w:type="dxa"/>
            <w:vAlign w:val="center"/>
          </w:tcPr>
          <w:p w:rsidR="00AE588B" w:rsidRPr="008B09B8" w:rsidRDefault="00AE588B" w:rsidP="00F02457">
            <w:pPr>
              <w:widowControl w:val="0"/>
              <w:autoSpaceDE w:val="0"/>
              <w:autoSpaceDN w:val="0"/>
              <w:spacing w:after="0" w:line="240" w:lineRule="auto"/>
              <w:jc w:val="both"/>
              <w:rPr>
                <w:rFonts w:ascii="Times New Roman" w:hAnsi="Times New Roman"/>
                <w:bCs/>
                <w:sz w:val="24"/>
                <w:szCs w:val="24"/>
              </w:rPr>
            </w:pPr>
            <w:r w:rsidRPr="008B09B8">
              <w:rPr>
                <w:rFonts w:ascii="Times New Roman" w:hAnsi="Times New Roman"/>
                <w:bCs/>
                <w:sz w:val="24"/>
                <w:szCs w:val="24"/>
              </w:rPr>
              <w:t>Вид 2</w:t>
            </w:r>
          </w:p>
        </w:tc>
        <w:tc>
          <w:tcPr>
            <w:tcW w:w="7371" w:type="dxa"/>
          </w:tcPr>
          <w:p w:rsidR="00AE588B" w:rsidRPr="008B09B8" w:rsidRDefault="00AE588B" w:rsidP="00F02457">
            <w:pPr>
              <w:widowControl w:val="0"/>
              <w:autoSpaceDE w:val="0"/>
              <w:autoSpaceDN w:val="0"/>
              <w:spacing w:after="0" w:line="240" w:lineRule="auto"/>
              <w:jc w:val="both"/>
              <w:rPr>
                <w:rFonts w:ascii="Times New Roman" w:hAnsi="Times New Roman"/>
                <w:bCs/>
                <w:sz w:val="24"/>
                <w:szCs w:val="24"/>
              </w:rPr>
            </w:pPr>
            <w:r w:rsidRPr="008B09B8">
              <w:rPr>
                <w:rFonts w:ascii="Times New Roman" w:hAnsi="Times New Roman"/>
                <w:bCs/>
                <w:sz w:val="24"/>
                <w:szCs w:val="24"/>
              </w:rPr>
              <w:t>объемные и отдельно стоящие буквы и знаки на плоской подложке</w:t>
            </w:r>
          </w:p>
        </w:tc>
        <w:tc>
          <w:tcPr>
            <w:tcW w:w="42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both"/>
              <w:rPr>
                <w:rFonts w:ascii="Times New Roman" w:hAnsi="Times New Roman"/>
                <w:bCs/>
                <w:sz w:val="20"/>
                <w:szCs w:val="20"/>
              </w:rPr>
            </w:pPr>
          </w:p>
        </w:tc>
      </w:tr>
      <w:tr w:rsidR="00AE588B" w:rsidRPr="008B09B8" w:rsidTr="006808FC">
        <w:trPr>
          <w:trHeight w:val="227"/>
          <w:jc w:val="center"/>
        </w:trPr>
        <w:tc>
          <w:tcPr>
            <w:tcW w:w="846" w:type="dxa"/>
            <w:vMerge/>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center"/>
              <w:rPr>
                <w:rFonts w:ascii="Times New Roman" w:hAnsi="Times New Roman"/>
                <w:bCs/>
                <w:sz w:val="24"/>
                <w:szCs w:val="24"/>
              </w:rPr>
            </w:pPr>
          </w:p>
        </w:tc>
        <w:tc>
          <w:tcPr>
            <w:tcW w:w="850" w:type="dxa"/>
            <w:vAlign w:val="center"/>
          </w:tcPr>
          <w:p w:rsidR="00AE588B" w:rsidRPr="008B09B8" w:rsidRDefault="00AE588B" w:rsidP="00F02457">
            <w:pPr>
              <w:widowControl w:val="0"/>
              <w:autoSpaceDE w:val="0"/>
              <w:autoSpaceDN w:val="0"/>
              <w:spacing w:after="0" w:line="240" w:lineRule="auto"/>
              <w:jc w:val="both"/>
              <w:rPr>
                <w:rFonts w:ascii="Times New Roman" w:hAnsi="Times New Roman"/>
                <w:bCs/>
                <w:sz w:val="24"/>
                <w:szCs w:val="24"/>
              </w:rPr>
            </w:pPr>
            <w:r w:rsidRPr="008B09B8">
              <w:rPr>
                <w:rFonts w:ascii="Times New Roman" w:hAnsi="Times New Roman"/>
                <w:bCs/>
                <w:sz w:val="24"/>
                <w:szCs w:val="24"/>
              </w:rPr>
              <w:t>Вид 3</w:t>
            </w:r>
          </w:p>
        </w:tc>
        <w:tc>
          <w:tcPr>
            <w:tcW w:w="7371" w:type="dxa"/>
          </w:tcPr>
          <w:p w:rsidR="00AE588B" w:rsidRPr="008B09B8" w:rsidRDefault="00AE588B" w:rsidP="00F02457">
            <w:pPr>
              <w:widowControl w:val="0"/>
              <w:autoSpaceDE w:val="0"/>
              <w:autoSpaceDN w:val="0"/>
              <w:spacing w:after="0" w:line="240" w:lineRule="auto"/>
              <w:jc w:val="both"/>
              <w:rPr>
                <w:rFonts w:ascii="Times New Roman" w:hAnsi="Times New Roman"/>
                <w:bCs/>
                <w:sz w:val="24"/>
                <w:szCs w:val="24"/>
              </w:rPr>
            </w:pPr>
            <w:r w:rsidRPr="008B09B8">
              <w:rPr>
                <w:rFonts w:ascii="Times New Roman" w:hAnsi="Times New Roman"/>
                <w:bCs/>
                <w:sz w:val="24"/>
                <w:szCs w:val="24"/>
              </w:rPr>
              <w:t>световой короб – «лайтбокс»</w:t>
            </w:r>
          </w:p>
        </w:tc>
        <w:tc>
          <w:tcPr>
            <w:tcW w:w="42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both"/>
              <w:rPr>
                <w:rFonts w:ascii="Times New Roman" w:hAnsi="Times New Roman"/>
                <w:bCs/>
                <w:sz w:val="20"/>
                <w:szCs w:val="20"/>
              </w:rPr>
            </w:pPr>
          </w:p>
        </w:tc>
      </w:tr>
      <w:tr w:rsidR="00AE588B" w:rsidRPr="008B09B8" w:rsidTr="006808FC">
        <w:trPr>
          <w:trHeight w:val="227"/>
          <w:jc w:val="center"/>
        </w:trPr>
        <w:tc>
          <w:tcPr>
            <w:tcW w:w="846" w:type="dxa"/>
            <w:vMerge/>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center"/>
              <w:rPr>
                <w:rFonts w:ascii="Times New Roman" w:hAnsi="Times New Roman"/>
                <w:bCs/>
                <w:sz w:val="24"/>
                <w:szCs w:val="24"/>
              </w:rPr>
            </w:pPr>
          </w:p>
        </w:tc>
        <w:tc>
          <w:tcPr>
            <w:tcW w:w="850" w:type="dxa"/>
            <w:vAlign w:val="center"/>
          </w:tcPr>
          <w:p w:rsidR="00AE588B" w:rsidRPr="008B09B8" w:rsidRDefault="00AE588B" w:rsidP="00F02457">
            <w:pPr>
              <w:widowControl w:val="0"/>
              <w:autoSpaceDE w:val="0"/>
              <w:autoSpaceDN w:val="0"/>
              <w:spacing w:after="0" w:line="240" w:lineRule="auto"/>
              <w:jc w:val="both"/>
              <w:rPr>
                <w:rFonts w:ascii="Times New Roman" w:hAnsi="Times New Roman"/>
                <w:bCs/>
                <w:sz w:val="24"/>
                <w:szCs w:val="24"/>
              </w:rPr>
            </w:pPr>
            <w:r w:rsidRPr="008B09B8">
              <w:rPr>
                <w:rFonts w:ascii="Times New Roman" w:hAnsi="Times New Roman"/>
                <w:bCs/>
                <w:sz w:val="24"/>
                <w:szCs w:val="24"/>
              </w:rPr>
              <w:t>Вид 4</w:t>
            </w:r>
          </w:p>
        </w:tc>
        <w:tc>
          <w:tcPr>
            <w:tcW w:w="7371" w:type="dxa"/>
          </w:tcPr>
          <w:p w:rsidR="00AE588B" w:rsidRPr="008B09B8" w:rsidRDefault="00AE588B" w:rsidP="00F02457">
            <w:pPr>
              <w:widowControl w:val="0"/>
              <w:autoSpaceDE w:val="0"/>
              <w:autoSpaceDN w:val="0"/>
              <w:spacing w:after="0" w:line="240" w:lineRule="auto"/>
              <w:jc w:val="both"/>
              <w:rPr>
                <w:rFonts w:ascii="Times New Roman" w:hAnsi="Times New Roman"/>
                <w:bCs/>
                <w:sz w:val="24"/>
                <w:szCs w:val="24"/>
              </w:rPr>
            </w:pPr>
            <w:r w:rsidRPr="008B09B8">
              <w:rPr>
                <w:rFonts w:ascii="Times New Roman" w:hAnsi="Times New Roman"/>
                <w:bCs/>
                <w:sz w:val="24"/>
                <w:szCs w:val="24"/>
              </w:rPr>
              <w:t>буквы и знаки на подложке</w:t>
            </w:r>
          </w:p>
        </w:tc>
        <w:tc>
          <w:tcPr>
            <w:tcW w:w="42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both"/>
              <w:rPr>
                <w:rFonts w:ascii="Times New Roman" w:hAnsi="Times New Roman"/>
                <w:bCs/>
                <w:sz w:val="20"/>
                <w:szCs w:val="20"/>
              </w:rPr>
            </w:pPr>
          </w:p>
        </w:tc>
      </w:tr>
      <w:tr w:rsidR="00AE588B" w:rsidRPr="008B09B8" w:rsidTr="006808FC">
        <w:trPr>
          <w:trHeight w:val="227"/>
          <w:jc w:val="center"/>
        </w:trPr>
        <w:tc>
          <w:tcPr>
            <w:tcW w:w="84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center"/>
              <w:rPr>
                <w:rFonts w:ascii="Times New Roman" w:hAnsi="Times New Roman"/>
                <w:bCs/>
                <w:sz w:val="24"/>
                <w:szCs w:val="24"/>
              </w:rPr>
            </w:pPr>
            <w:r w:rsidRPr="008B09B8">
              <w:rPr>
                <w:rFonts w:ascii="Times New Roman" w:hAnsi="Times New Roman"/>
                <w:bCs/>
                <w:sz w:val="24"/>
                <w:szCs w:val="24"/>
              </w:rPr>
              <w:t>Тип 3</w:t>
            </w:r>
          </w:p>
        </w:tc>
        <w:tc>
          <w:tcPr>
            <w:tcW w:w="8221" w:type="dxa"/>
            <w:gridSpan w:val="2"/>
          </w:tcPr>
          <w:p w:rsidR="00AE588B" w:rsidRPr="008B09B8" w:rsidRDefault="00AE588B" w:rsidP="00F02457">
            <w:pPr>
              <w:widowControl w:val="0"/>
              <w:autoSpaceDE w:val="0"/>
              <w:autoSpaceDN w:val="0"/>
              <w:spacing w:after="0" w:line="240" w:lineRule="auto"/>
              <w:jc w:val="both"/>
              <w:rPr>
                <w:rFonts w:ascii="Times New Roman" w:hAnsi="Times New Roman"/>
                <w:bCs/>
                <w:sz w:val="24"/>
                <w:szCs w:val="24"/>
              </w:rPr>
            </w:pPr>
            <w:r w:rsidRPr="008B09B8">
              <w:rPr>
                <w:rFonts w:ascii="Times New Roman" w:hAnsi="Times New Roman"/>
                <w:bCs/>
                <w:sz w:val="24"/>
                <w:szCs w:val="24"/>
              </w:rPr>
              <w:t>съемная (стяговая) конструкция (штандарт, флаг)</w:t>
            </w:r>
          </w:p>
        </w:tc>
        <w:tc>
          <w:tcPr>
            <w:tcW w:w="42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both"/>
              <w:rPr>
                <w:rFonts w:ascii="Times New Roman" w:hAnsi="Times New Roman"/>
                <w:bCs/>
                <w:sz w:val="20"/>
                <w:szCs w:val="20"/>
              </w:rPr>
            </w:pPr>
          </w:p>
        </w:tc>
      </w:tr>
      <w:tr w:rsidR="00AE588B" w:rsidRPr="008B09B8" w:rsidTr="006808FC">
        <w:trPr>
          <w:trHeight w:val="227"/>
          <w:jc w:val="center"/>
        </w:trPr>
        <w:tc>
          <w:tcPr>
            <w:tcW w:w="84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center"/>
              <w:rPr>
                <w:rFonts w:ascii="Times New Roman" w:hAnsi="Times New Roman"/>
                <w:bCs/>
                <w:sz w:val="24"/>
                <w:szCs w:val="24"/>
              </w:rPr>
            </w:pPr>
            <w:r w:rsidRPr="008B09B8">
              <w:rPr>
                <w:rFonts w:ascii="Times New Roman" w:hAnsi="Times New Roman"/>
                <w:bCs/>
                <w:sz w:val="24"/>
                <w:szCs w:val="24"/>
              </w:rPr>
              <w:t>Тип 4</w:t>
            </w:r>
          </w:p>
        </w:tc>
        <w:tc>
          <w:tcPr>
            <w:tcW w:w="8221" w:type="dxa"/>
            <w:gridSpan w:val="2"/>
          </w:tcPr>
          <w:p w:rsidR="00AE588B" w:rsidRPr="008B09B8" w:rsidRDefault="00AE588B" w:rsidP="00F02457">
            <w:pPr>
              <w:widowControl w:val="0"/>
              <w:autoSpaceDE w:val="0"/>
              <w:autoSpaceDN w:val="0"/>
              <w:spacing w:after="0" w:line="240" w:lineRule="auto"/>
              <w:jc w:val="both"/>
              <w:rPr>
                <w:rFonts w:ascii="Times New Roman" w:hAnsi="Times New Roman"/>
                <w:bCs/>
                <w:sz w:val="24"/>
                <w:szCs w:val="24"/>
              </w:rPr>
            </w:pPr>
            <w:r w:rsidRPr="008B09B8">
              <w:rPr>
                <w:rFonts w:ascii="Times New Roman" w:hAnsi="Times New Roman"/>
                <w:bCs/>
                <w:sz w:val="24"/>
                <w:szCs w:val="24"/>
              </w:rPr>
              <w:t xml:space="preserve">крышная конструкция </w:t>
            </w:r>
          </w:p>
        </w:tc>
        <w:tc>
          <w:tcPr>
            <w:tcW w:w="42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both"/>
              <w:rPr>
                <w:rFonts w:ascii="Times New Roman" w:hAnsi="Times New Roman"/>
                <w:bCs/>
                <w:sz w:val="20"/>
                <w:szCs w:val="20"/>
              </w:rPr>
            </w:pPr>
          </w:p>
        </w:tc>
      </w:tr>
      <w:tr w:rsidR="00AE588B" w:rsidRPr="008B09B8" w:rsidTr="006808FC">
        <w:trPr>
          <w:trHeight w:val="227"/>
          <w:jc w:val="center"/>
        </w:trPr>
        <w:tc>
          <w:tcPr>
            <w:tcW w:w="84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center"/>
              <w:rPr>
                <w:rFonts w:ascii="Times New Roman" w:hAnsi="Times New Roman"/>
                <w:bCs/>
                <w:sz w:val="24"/>
                <w:szCs w:val="24"/>
              </w:rPr>
            </w:pPr>
            <w:r w:rsidRPr="008B09B8">
              <w:rPr>
                <w:rFonts w:ascii="Times New Roman" w:hAnsi="Times New Roman"/>
                <w:bCs/>
                <w:sz w:val="24"/>
                <w:szCs w:val="24"/>
              </w:rPr>
              <w:t>Тип 5</w:t>
            </w:r>
          </w:p>
        </w:tc>
        <w:tc>
          <w:tcPr>
            <w:tcW w:w="8221" w:type="dxa"/>
            <w:gridSpan w:val="2"/>
          </w:tcPr>
          <w:p w:rsidR="00AE588B" w:rsidRPr="008B09B8" w:rsidRDefault="00AE588B" w:rsidP="00F02457">
            <w:pPr>
              <w:widowControl w:val="0"/>
              <w:autoSpaceDE w:val="0"/>
              <w:autoSpaceDN w:val="0"/>
              <w:spacing w:after="0" w:line="240" w:lineRule="auto"/>
              <w:jc w:val="both"/>
              <w:rPr>
                <w:rFonts w:ascii="Times New Roman" w:hAnsi="Times New Roman"/>
                <w:bCs/>
                <w:sz w:val="24"/>
                <w:szCs w:val="24"/>
              </w:rPr>
            </w:pPr>
            <w:r w:rsidRPr="008B09B8">
              <w:rPr>
                <w:rFonts w:ascii="Times New Roman" w:hAnsi="Times New Roman"/>
                <w:bCs/>
                <w:sz w:val="24"/>
                <w:szCs w:val="24"/>
              </w:rPr>
              <w:t>консольная информационная конструкция (панель-кронштейн)</w:t>
            </w:r>
          </w:p>
        </w:tc>
        <w:tc>
          <w:tcPr>
            <w:tcW w:w="42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both"/>
              <w:rPr>
                <w:rFonts w:ascii="Times New Roman" w:hAnsi="Times New Roman"/>
                <w:bCs/>
                <w:sz w:val="20"/>
                <w:szCs w:val="20"/>
              </w:rPr>
            </w:pPr>
          </w:p>
        </w:tc>
      </w:tr>
      <w:tr w:rsidR="00AE588B" w:rsidRPr="008B09B8" w:rsidTr="006808FC">
        <w:trPr>
          <w:trHeight w:val="227"/>
          <w:jc w:val="center"/>
        </w:trPr>
        <w:tc>
          <w:tcPr>
            <w:tcW w:w="84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center"/>
              <w:rPr>
                <w:rFonts w:ascii="Times New Roman" w:hAnsi="Times New Roman"/>
                <w:bCs/>
                <w:sz w:val="24"/>
                <w:szCs w:val="24"/>
              </w:rPr>
            </w:pPr>
            <w:r w:rsidRPr="008B09B8">
              <w:rPr>
                <w:rFonts w:ascii="Times New Roman" w:hAnsi="Times New Roman"/>
                <w:bCs/>
                <w:sz w:val="24"/>
                <w:szCs w:val="24"/>
              </w:rPr>
              <w:t>Тип 6</w:t>
            </w:r>
          </w:p>
        </w:tc>
        <w:tc>
          <w:tcPr>
            <w:tcW w:w="8221" w:type="dxa"/>
            <w:gridSpan w:val="2"/>
          </w:tcPr>
          <w:p w:rsidR="00AE588B" w:rsidRPr="008B09B8" w:rsidRDefault="00AE588B" w:rsidP="00F02457">
            <w:pPr>
              <w:widowControl w:val="0"/>
              <w:autoSpaceDE w:val="0"/>
              <w:autoSpaceDN w:val="0"/>
              <w:spacing w:after="0" w:line="240" w:lineRule="auto"/>
              <w:jc w:val="both"/>
              <w:rPr>
                <w:rFonts w:ascii="Times New Roman" w:hAnsi="Times New Roman"/>
                <w:bCs/>
                <w:sz w:val="24"/>
                <w:szCs w:val="24"/>
              </w:rPr>
            </w:pPr>
            <w:r w:rsidRPr="008B09B8">
              <w:rPr>
                <w:rFonts w:ascii="Times New Roman" w:hAnsi="Times New Roman"/>
                <w:bCs/>
                <w:sz w:val="24"/>
                <w:szCs w:val="24"/>
              </w:rPr>
              <w:t>витринная информационная конструкция</w:t>
            </w:r>
          </w:p>
        </w:tc>
        <w:tc>
          <w:tcPr>
            <w:tcW w:w="42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both"/>
              <w:rPr>
                <w:rFonts w:ascii="Times New Roman" w:hAnsi="Times New Roman"/>
                <w:bCs/>
                <w:sz w:val="20"/>
                <w:szCs w:val="20"/>
              </w:rPr>
            </w:pPr>
          </w:p>
        </w:tc>
      </w:tr>
      <w:tr w:rsidR="00AE588B" w:rsidRPr="008B09B8" w:rsidTr="006808FC">
        <w:trPr>
          <w:trHeight w:val="227"/>
          <w:jc w:val="center"/>
        </w:trPr>
        <w:tc>
          <w:tcPr>
            <w:tcW w:w="84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center"/>
              <w:rPr>
                <w:rFonts w:ascii="Times New Roman" w:hAnsi="Times New Roman"/>
                <w:bCs/>
                <w:sz w:val="24"/>
                <w:szCs w:val="24"/>
              </w:rPr>
            </w:pPr>
            <w:r w:rsidRPr="008B09B8">
              <w:rPr>
                <w:rFonts w:ascii="Times New Roman" w:hAnsi="Times New Roman"/>
                <w:bCs/>
                <w:sz w:val="24"/>
                <w:szCs w:val="24"/>
              </w:rPr>
              <w:t>Тип 7</w:t>
            </w:r>
          </w:p>
        </w:tc>
        <w:tc>
          <w:tcPr>
            <w:tcW w:w="8221" w:type="dxa"/>
            <w:gridSpan w:val="2"/>
          </w:tcPr>
          <w:p w:rsidR="00AE588B" w:rsidRPr="008B09B8" w:rsidRDefault="00AE588B" w:rsidP="00F02457">
            <w:pPr>
              <w:widowControl w:val="0"/>
              <w:autoSpaceDE w:val="0"/>
              <w:autoSpaceDN w:val="0"/>
              <w:spacing w:after="0" w:line="240" w:lineRule="auto"/>
              <w:jc w:val="both"/>
              <w:rPr>
                <w:rFonts w:ascii="Times New Roman" w:hAnsi="Times New Roman"/>
                <w:bCs/>
                <w:sz w:val="24"/>
                <w:szCs w:val="24"/>
              </w:rPr>
            </w:pPr>
            <w:r w:rsidRPr="008B09B8">
              <w:rPr>
                <w:rFonts w:ascii="Times New Roman" w:hAnsi="Times New Roman"/>
                <w:bCs/>
                <w:sz w:val="24"/>
                <w:szCs w:val="24"/>
              </w:rPr>
              <w:t>маркиза</w:t>
            </w:r>
          </w:p>
        </w:tc>
        <w:tc>
          <w:tcPr>
            <w:tcW w:w="42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both"/>
              <w:rPr>
                <w:rFonts w:ascii="Times New Roman" w:hAnsi="Times New Roman"/>
                <w:bCs/>
                <w:sz w:val="20"/>
                <w:szCs w:val="20"/>
              </w:rPr>
            </w:pPr>
          </w:p>
        </w:tc>
      </w:tr>
      <w:tr w:rsidR="00AE588B" w:rsidRPr="008B09B8" w:rsidTr="006808FC">
        <w:trPr>
          <w:trHeight w:val="227"/>
          <w:jc w:val="center"/>
        </w:trPr>
        <w:tc>
          <w:tcPr>
            <w:tcW w:w="84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center"/>
              <w:rPr>
                <w:rFonts w:ascii="Times New Roman" w:hAnsi="Times New Roman"/>
                <w:bCs/>
                <w:sz w:val="24"/>
                <w:szCs w:val="24"/>
              </w:rPr>
            </w:pPr>
            <w:r w:rsidRPr="008B09B8">
              <w:rPr>
                <w:rFonts w:ascii="Times New Roman" w:hAnsi="Times New Roman"/>
                <w:bCs/>
                <w:sz w:val="24"/>
                <w:szCs w:val="24"/>
              </w:rPr>
              <w:t>Тип 8</w:t>
            </w:r>
          </w:p>
        </w:tc>
        <w:tc>
          <w:tcPr>
            <w:tcW w:w="8221" w:type="dxa"/>
            <w:gridSpan w:val="2"/>
          </w:tcPr>
          <w:p w:rsidR="00AE588B" w:rsidRPr="008B09B8" w:rsidRDefault="00AE588B" w:rsidP="00F02457">
            <w:pPr>
              <w:widowControl w:val="0"/>
              <w:autoSpaceDE w:val="0"/>
              <w:autoSpaceDN w:val="0"/>
              <w:spacing w:after="0" w:line="240" w:lineRule="auto"/>
              <w:jc w:val="both"/>
              <w:rPr>
                <w:rFonts w:ascii="Times New Roman" w:hAnsi="Times New Roman"/>
                <w:bCs/>
                <w:sz w:val="24"/>
                <w:szCs w:val="24"/>
              </w:rPr>
            </w:pPr>
            <w:r w:rsidRPr="008B09B8">
              <w:rPr>
                <w:rFonts w:ascii="Times New Roman" w:hAnsi="Times New Roman"/>
                <w:bCs/>
                <w:sz w:val="24"/>
                <w:szCs w:val="24"/>
              </w:rPr>
              <w:t>информационная стела</w:t>
            </w:r>
          </w:p>
        </w:tc>
        <w:tc>
          <w:tcPr>
            <w:tcW w:w="42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both"/>
              <w:rPr>
                <w:rFonts w:ascii="Times New Roman" w:hAnsi="Times New Roman"/>
                <w:bCs/>
                <w:sz w:val="20"/>
                <w:szCs w:val="20"/>
              </w:rPr>
            </w:pPr>
          </w:p>
        </w:tc>
      </w:tr>
      <w:tr w:rsidR="00AE588B" w:rsidRPr="008B09B8" w:rsidTr="006808FC">
        <w:trPr>
          <w:trHeight w:val="227"/>
          <w:jc w:val="center"/>
        </w:trPr>
        <w:tc>
          <w:tcPr>
            <w:tcW w:w="84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center"/>
              <w:rPr>
                <w:rFonts w:ascii="Times New Roman" w:hAnsi="Times New Roman"/>
                <w:bCs/>
                <w:sz w:val="24"/>
                <w:szCs w:val="24"/>
              </w:rPr>
            </w:pPr>
            <w:r w:rsidRPr="008B09B8">
              <w:rPr>
                <w:rFonts w:ascii="Times New Roman" w:hAnsi="Times New Roman"/>
                <w:bCs/>
                <w:sz w:val="24"/>
                <w:szCs w:val="24"/>
              </w:rPr>
              <w:t>Тип 9</w:t>
            </w:r>
          </w:p>
        </w:tc>
        <w:tc>
          <w:tcPr>
            <w:tcW w:w="8221" w:type="dxa"/>
            <w:gridSpan w:val="2"/>
          </w:tcPr>
          <w:p w:rsidR="00AE588B" w:rsidRPr="008B09B8" w:rsidRDefault="00AE588B" w:rsidP="00F02457">
            <w:pPr>
              <w:widowControl w:val="0"/>
              <w:autoSpaceDE w:val="0"/>
              <w:autoSpaceDN w:val="0"/>
              <w:spacing w:after="0" w:line="240" w:lineRule="auto"/>
              <w:jc w:val="both"/>
              <w:rPr>
                <w:rFonts w:ascii="Times New Roman" w:hAnsi="Times New Roman"/>
                <w:bCs/>
                <w:sz w:val="24"/>
                <w:szCs w:val="24"/>
              </w:rPr>
            </w:pPr>
            <w:r w:rsidRPr="008B09B8">
              <w:rPr>
                <w:rFonts w:ascii="Times New Roman" w:hAnsi="Times New Roman"/>
                <w:bCs/>
                <w:sz w:val="24"/>
                <w:szCs w:val="24"/>
              </w:rPr>
              <w:t>навигационный модуль</w:t>
            </w:r>
          </w:p>
        </w:tc>
        <w:tc>
          <w:tcPr>
            <w:tcW w:w="42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both"/>
              <w:rPr>
                <w:rFonts w:ascii="Times New Roman" w:hAnsi="Times New Roman"/>
                <w:bCs/>
                <w:sz w:val="20"/>
                <w:szCs w:val="20"/>
              </w:rPr>
            </w:pPr>
          </w:p>
        </w:tc>
      </w:tr>
      <w:tr w:rsidR="00AE588B" w:rsidRPr="008B09B8" w:rsidTr="006808FC">
        <w:trPr>
          <w:trHeight w:val="227"/>
          <w:jc w:val="center"/>
        </w:trPr>
        <w:tc>
          <w:tcPr>
            <w:tcW w:w="84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center"/>
              <w:rPr>
                <w:rFonts w:ascii="Times New Roman" w:hAnsi="Times New Roman"/>
                <w:bCs/>
                <w:sz w:val="24"/>
                <w:szCs w:val="24"/>
              </w:rPr>
            </w:pPr>
            <w:r w:rsidRPr="008B09B8">
              <w:rPr>
                <w:rFonts w:ascii="Times New Roman" w:hAnsi="Times New Roman"/>
                <w:bCs/>
                <w:sz w:val="24"/>
                <w:szCs w:val="24"/>
              </w:rPr>
              <w:t>Тип 10</w:t>
            </w:r>
          </w:p>
        </w:tc>
        <w:tc>
          <w:tcPr>
            <w:tcW w:w="8221" w:type="dxa"/>
            <w:gridSpan w:val="2"/>
          </w:tcPr>
          <w:p w:rsidR="00AE588B" w:rsidRPr="008B09B8" w:rsidRDefault="00AE588B" w:rsidP="00F02457">
            <w:pPr>
              <w:widowControl w:val="0"/>
              <w:autoSpaceDE w:val="0"/>
              <w:autoSpaceDN w:val="0"/>
              <w:spacing w:after="0" w:line="240" w:lineRule="auto"/>
              <w:jc w:val="both"/>
              <w:rPr>
                <w:rFonts w:ascii="Times New Roman" w:hAnsi="Times New Roman"/>
                <w:bCs/>
                <w:sz w:val="24"/>
                <w:szCs w:val="24"/>
              </w:rPr>
            </w:pPr>
            <w:r w:rsidRPr="008B09B8">
              <w:rPr>
                <w:rFonts w:ascii="Times New Roman" w:hAnsi="Times New Roman"/>
                <w:bCs/>
                <w:sz w:val="24"/>
                <w:szCs w:val="24"/>
              </w:rPr>
              <w:t>штендер</w:t>
            </w:r>
          </w:p>
        </w:tc>
        <w:tc>
          <w:tcPr>
            <w:tcW w:w="42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both"/>
              <w:rPr>
                <w:rFonts w:ascii="Times New Roman" w:hAnsi="Times New Roman"/>
                <w:bCs/>
                <w:sz w:val="20"/>
                <w:szCs w:val="20"/>
              </w:rPr>
            </w:pPr>
          </w:p>
        </w:tc>
      </w:tr>
      <w:tr w:rsidR="00AE588B" w:rsidRPr="008B09B8" w:rsidTr="006808FC">
        <w:trPr>
          <w:trHeight w:val="227"/>
          <w:jc w:val="center"/>
        </w:trPr>
        <w:tc>
          <w:tcPr>
            <w:tcW w:w="84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center"/>
              <w:rPr>
                <w:rFonts w:ascii="Times New Roman" w:hAnsi="Times New Roman"/>
                <w:bCs/>
                <w:sz w:val="24"/>
                <w:szCs w:val="24"/>
              </w:rPr>
            </w:pPr>
            <w:r w:rsidRPr="008B09B8">
              <w:rPr>
                <w:rFonts w:ascii="Times New Roman" w:hAnsi="Times New Roman"/>
                <w:bCs/>
                <w:sz w:val="24"/>
                <w:szCs w:val="24"/>
              </w:rPr>
              <w:t>Тип 11</w:t>
            </w:r>
          </w:p>
        </w:tc>
        <w:tc>
          <w:tcPr>
            <w:tcW w:w="8221" w:type="dxa"/>
            <w:gridSpan w:val="2"/>
          </w:tcPr>
          <w:p w:rsidR="00AE588B" w:rsidRPr="008B09B8" w:rsidRDefault="00AE588B" w:rsidP="00F02457">
            <w:pPr>
              <w:widowControl w:val="0"/>
              <w:autoSpaceDE w:val="0"/>
              <w:autoSpaceDN w:val="0"/>
              <w:spacing w:after="0" w:line="240" w:lineRule="auto"/>
              <w:jc w:val="both"/>
              <w:rPr>
                <w:rFonts w:ascii="Times New Roman" w:hAnsi="Times New Roman"/>
                <w:bCs/>
                <w:sz w:val="24"/>
                <w:szCs w:val="24"/>
              </w:rPr>
            </w:pPr>
            <w:r w:rsidRPr="008B09B8">
              <w:rPr>
                <w:rFonts w:ascii="Times New Roman" w:hAnsi="Times New Roman"/>
                <w:bCs/>
                <w:sz w:val="24"/>
                <w:szCs w:val="24"/>
              </w:rPr>
              <w:t>выносное меню</w:t>
            </w:r>
          </w:p>
        </w:tc>
        <w:tc>
          <w:tcPr>
            <w:tcW w:w="42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both"/>
              <w:rPr>
                <w:rFonts w:ascii="Times New Roman" w:hAnsi="Times New Roman"/>
                <w:bCs/>
                <w:sz w:val="20"/>
                <w:szCs w:val="20"/>
              </w:rPr>
            </w:pPr>
          </w:p>
        </w:tc>
      </w:tr>
      <w:tr w:rsidR="00AE588B" w:rsidRPr="008B09B8" w:rsidTr="006808FC">
        <w:trPr>
          <w:trHeight w:val="227"/>
          <w:jc w:val="center"/>
        </w:trPr>
        <w:tc>
          <w:tcPr>
            <w:tcW w:w="84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center"/>
              <w:rPr>
                <w:rFonts w:ascii="Times New Roman" w:hAnsi="Times New Roman"/>
                <w:bCs/>
                <w:sz w:val="24"/>
                <w:szCs w:val="24"/>
              </w:rPr>
            </w:pPr>
            <w:r w:rsidRPr="008B09B8">
              <w:rPr>
                <w:rFonts w:ascii="Times New Roman" w:hAnsi="Times New Roman"/>
                <w:bCs/>
                <w:sz w:val="24"/>
                <w:szCs w:val="24"/>
              </w:rPr>
              <w:t>Тип 12</w:t>
            </w:r>
          </w:p>
        </w:tc>
        <w:tc>
          <w:tcPr>
            <w:tcW w:w="8221" w:type="dxa"/>
            <w:gridSpan w:val="2"/>
          </w:tcPr>
          <w:p w:rsidR="00AE588B" w:rsidRPr="008B09B8" w:rsidRDefault="00AE588B" w:rsidP="00F02457">
            <w:pPr>
              <w:widowControl w:val="0"/>
              <w:autoSpaceDE w:val="0"/>
              <w:autoSpaceDN w:val="0"/>
              <w:spacing w:after="0" w:line="240" w:lineRule="auto"/>
              <w:jc w:val="both"/>
              <w:rPr>
                <w:rFonts w:ascii="Times New Roman" w:hAnsi="Times New Roman"/>
                <w:bCs/>
                <w:sz w:val="24"/>
                <w:szCs w:val="24"/>
              </w:rPr>
            </w:pPr>
            <w:r w:rsidRPr="008B09B8">
              <w:rPr>
                <w:rFonts w:ascii="Times New Roman" w:hAnsi="Times New Roman"/>
                <w:bCs/>
                <w:sz w:val="24"/>
                <w:szCs w:val="24"/>
              </w:rPr>
              <w:t>стенд</w:t>
            </w:r>
          </w:p>
        </w:tc>
        <w:tc>
          <w:tcPr>
            <w:tcW w:w="426" w:type="dxa"/>
            <w:tcMar>
              <w:top w:w="0" w:type="dxa"/>
              <w:left w:w="0" w:type="dxa"/>
              <w:bottom w:w="0" w:type="dxa"/>
              <w:right w:w="0" w:type="dxa"/>
            </w:tcMar>
          </w:tcPr>
          <w:p w:rsidR="00AE588B" w:rsidRPr="008B09B8" w:rsidRDefault="00AE588B" w:rsidP="00F02457">
            <w:pPr>
              <w:widowControl w:val="0"/>
              <w:autoSpaceDE w:val="0"/>
              <w:autoSpaceDN w:val="0"/>
              <w:spacing w:after="0" w:line="240" w:lineRule="auto"/>
              <w:jc w:val="both"/>
              <w:rPr>
                <w:rFonts w:ascii="Times New Roman" w:hAnsi="Times New Roman"/>
                <w:bCs/>
                <w:sz w:val="20"/>
                <w:szCs w:val="20"/>
              </w:rPr>
            </w:pPr>
          </w:p>
        </w:tc>
      </w:tr>
    </w:tbl>
    <w:p w:rsidR="00AE588B" w:rsidRPr="00BB66B8" w:rsidRDefault="00AE588B" w:rsidP="00BB66B8">
      <w:pPr>
        <w:widowControl w:val="0"/>
        <w:autoSpaceDE w:val="0"/>
        <w:autoSpaceDN w:val="0"/>
        <w:spacing w:after="0" w:line="240" w:lineRule="auto"/>
        <w:jc w:val="both"/>
        <w:rPr>
          <w:rFonts w:ascii="Times New Roman" w:hAnsi="Times New Roman"/>
          <w:bCs/>
          <w:sz w:val="20"/>
          <w:szCs w:val="20"/>
        </w:rPr>
      </w:pPr>
    </w:p>
    <w:p w:rsidR="00AE588B" w:rsidRPr="00FD0932" w:rsidRDefault="00AE588B" w:rsidP="00FD0932">
      <w:pPr>
        <w:widowControl w:val="0"/>
        <w:autoSpaceDE w:val="0"/>
        <w:autoSpaceDN w:val="0"/>
        <w:spacing w:after="0" w:line="240" w:lineRule="auto"/>
        <w:jc w:val="both"/>
        <w:rPr>
          <w:rFonts w:ascii="Times New Roman" w:hAnsi="Times New Roman"/>
          <w:sz w:val="24"/>
          <w:szCs w:val="24"/>
        </w:rPr>
      </w:pPr>
      <w:r w:rsidRPr="00FD0932">
        <w:rPr>
          <w:rFonts w:ascii="Times New Roman" w:hAnsi="Times New Roman"/>
          <w:sz w:val="24"/>
          <w:szCs w:val="24"/>
        </w:rPr>
        <w:t xml:space="preserve">Габариты </w:t>
      </w:r>
      <w:r>
        <w:rPr>
          <w:rFonts w:ascii="Times New Roman" w:hAnsi="Times New Roman"/>
          <w:sz w:val="24"/>
          <w:szCs w:val="24"/>
        </w:rPr>
        <w:t>средства размещения информации:</w:t>
      </w:r>
    </w:p>
    <w:p w:rsidR="00AE588B" w:rsidRPr="00FD0932" w:rsidRDefault="00AE588B" w:rsidP="00FD0932">
      <w:pPr>
        <w:widowControl w:val="0"/>
        <w:autoSpaceDE w:val="0"/>
        <w:autoSpaceDN w:val="0"/>
        <w:spacing w:after="0" w:line="240" w:lineRule="auto"/>
        <w:jc w:val="both"/>
        <w:rPr>
          <w:rFonts w:ascii="Times New Roman" w:hAnsi="Times New Roman"/>
          <w:sz w:val="24"/>
          <w:szCs w:val="24"/>
        </w:rPr>
      </w:pPr>
      <w:r w:rsidRPr="00FD0932">
        <w:rPr>
          <w:rFonts w:ascii="Times New Roman" w:hAnsi="Times New Roman"/>
          <w:sz w:val="24"/>
          <w:szCs w:val="24"/>
        </w:rPr>
        <w:t>Высота: _</w:t>
      </w:r>
      <w:r w:rsidRPr="00FD0932">
        <w:rPr>
          <w:rFonts w:ascii="Times New Roman" w:hAnsi="Times New Roman"/>
          <w:sz w:val="24"/>
          <w:szCs w:val="24"/>
        </w:rPr>
        <w:softHyphen/>
      </w:r>
      <w:r w:rsidRPr="00FD0932">
        <w:rPr>
          <w:rFonts w:ascii="Times New Roman" w:hAnsi="Times New Roman"/>
          <w:sz w:val="24"/>
          <w:szCs w:val="24"/>
        </w:rPr>
        <w:softHyphen/>
      </w:r>
      <w:r w:rsidRPr="00FD0932">
        <w:rPr>
          <w:rFonts w:ascii="Times New Roman" w:hAnsi="Times New Roman"/>
          <w:sz w:val="24"/>
          <w:szCs w:val="24"/>
        </w:rPr>
        <w:softHyphen/>
      </w:r>
      <w:r w:rsidRPr="00FD0932">
        <w:rPr>
          <w:rFonts w:ascii="Times New Roman" w:hAnsi="Times New Roman"/>
          <w:sz w:val="24"/>
          <w:szCs w:val="24"/>
        </w:rPr>
        <w:softHyphen/>
        <w:t>_____________ Ширина: ______________ Длина: ______________</w:t>
      </w:r>
    </w:p>
    <w:p w:rsidR="00AE588B" w:rsidRPr="00FD0932" w:rsidRDefault="00AE588B" w:rsidP="00FD0932">
      <w:pPr>
        <w:widowControl w:val="0"/>
        <w:autoSpaceDE w:val="0"/>
        <w:autoSpaceDN w:val="0"/>
        <w:spacing w:after="0" w:line="240" w:lineRule="auto"/>
        <w:jc w:val="both"/>
        <w:rPr>
          <w:rFonts w:ascii="Times New Roman" w:hAnsi="Times New Roman"/>
          <w:sz w:val="24"/>
          <w:szCs w:val="24"/>
        </w:rPr>
      </w:pPr>
      <w:r w:rsidRPr="00FD0932">
        <w:rPr>
          <w:rFonts w:ascii="Times New Roman" w:hAnsi="Times New Roman"/>
          <w:sz w:val="24"/>
          <w:szCs w:val="24"/>
        </w:rPr>
        <w:t>Количество сторон: ________________________________________________</w:t>
      </w:r>
    </w:p>
    <w:p w:rsidR="00AE588B" w:rsidRPr="00FD0932" w:rsidRDefault="00AE588B" w:rsidP="00FD0932">
      <w:pPr>
        <w:widowControl w:val="0"/>
        <w:autoSpaceDE w:val="0"/>
        <w:autoSpaceDN w:val="0"/>
        <w:spacing w:after="0" w:line="240" w:lineRule="auto"/>
        <w:jc w:val="both"/>
        <w:rPr>
          <w:rFonts w:ascii="Times New Roman" w:hAnsi="Times New Roman"/>
          <w:sz w:val="24"/>
          <w:szCs w:val="24"/>
        </w:rPr>
      </w:pPr>
      <w:r w:rsidRPr="00FD0932">
        <w:rPr>
          <w:rFonts w:ascii="Times New Roman" w:hAnsi="Times New Roman"/>
          <w:sz w:val="24"/>
          <w:szCs w:val="24"/>
        </w:rPr>
        <w:t>Наличие подсвета: _________________________________________________</w:t>
      </w:r>
    </w:p>
    <w:p w:rsidR="00AE588B" w:rsidRPr="00FD0932" w:rsidRDefault="00AE588B" w:rsidP="00FD0932">
      <w:pPr>
        <w:widowControl w:val="0"/>
        <w:autoSpaceDE w:val="0"/>
        <w:autoSpaceDN w:val="0"/>
        <w:spacing w:after="0" w:line="240" w:lineRule="auto"/>
        <w:jc w:val="both"/>
        <w:rPr>
          <w:rFonts w:ascii="Times New Roman" w:hAnsi="Times New Roman"/>
          <w:sz w:val="24"/>
          <w:szCs w:val="24"/>
        </w:rPr>
      </w:pPr>
    </w:p>
    <w:p w:rsidR="00AE588B" w:rsidRPr="00FD0932" w:rsidRDefault="00AE588B" w:rsidP="00FD0932">
      <w:pPr>
        <w:widowControl w:val="0"/>
        <w:autoSpaceDE w:val="0"/>
        <w:autoSpaceDN w:val="0"/>
        <w:spacing w:after="0" w:line="240" w:lineRule="auto"/>
        <w:jc w:val="both"/>
        <w:rPr>
          <w:rFonts w:ascii="Times New Roman" w:hAnsi="Times New Roman"/>
          <w:sz w:val="24"/>
          <w:szCs w:val="24"/>
        </w:rPr>
      </w:pPr>
      <w:r w:rsidRPr="00FD0932">
        <w:rPr>
          <w:rFonts w:ascii="Times New Roman" w:hAnsi="Times New Roman"/>
          <w:sz w:val="24"/>
          <w:szCs w:val="24"/>
        </w:rPr>
        <w:t>Текст: ____________________________________________________________________________________________________________________________________</w:t>
      </w:r>
    </w:p>
    <w:p w:rsidR="00AE588B" w:rsidRPr="00FD0932" w:rsidRDefault="00AE588B" w:rsidP="00FD0932">
      <w:pPr>
        <w:widowControl w:val="0"/>
        <w:autoSpaceDE w:val="0"/>
        <w:autoSpaceDN w:val="0"/>
        <w:spacing w:after="0" w:line="240" w:lineRule="auto"/>
        <w:jc w:val="both"/>
        <w:rPr>
          <w:rFonts w:ascii="Times New Roman" w:hAnsi="Times New Roman"/>
          <w:sz w:val="24"/>
          <w:szCs w:val="24"/>
        </w:rPr>
      </w:pPr>
    </w:p>
    <w:p w:rsidR="00AE588B" w:rsidRPr="00FD0932" w:rsidRDefault="00AE588B" w:rsidP="00FD0932">
      <w:pPr>
        <w:widowControl w:val="0"/>
        <w:autoSpaceDE w:val="0"/>
        <w:autoSpaceDN w:val="0"/>
        <w:spacing w:after="0" w:line="240" w:lineRule="auto"/>
        <w:jc w:val="both"/>
        <w:rPr>
          <w:rFonts w:ascii="Times New Roman" w:hAnsi="Times New Roman"/>
          <w:sz w:val="24"/>
          <w:szCs w:val="24"/>
        </w:rPr>
      </w:pPr>
      <w:r w:rsidRPr="00FD0932">
        <w:rPr>
          <w:rFonts w:ascii="Times New Roman" w:hAnsi="Times New Roman"/>
          <w:sz w:val="24"/>
          <w:szCs w:val="24"/>
        </w:rPr>
        <w:t>Документы и (или) информация, необходимые для оформления Согласования, прилагаются.</w:t>
      </w:r>
    </w:p>
    <w:p w:rsidR="00AE588B" w:rsidRPr="00FD0932" w:rsidRDefault="00AE588B" w:rsidP="00FD0932">
      <w:pPr>
        <w:widowControl w:val="0"/>
        <w:autoSpaceDE w:val="0"/>
        <w:autoSpaceDN w:val="0"/>
        <w:spacing w:after="0" w:line="240" w:lineRule="auto"/>
        <w:jc w:val="both"/>
        <w:rPr>
          <w:rFonts w:ascii="Times New Roman" w:hAnsi="Times New Roman"/>
          <w:sz w:val="24"/>
          <w:szCs w:val="24"/>
        </w:rPr>
      </w:pPr>
    </w:p>
    <w:p w:rsidR="00AE588B" w:rsidRPr="00FD0932" w:rsidRDefault="00AE588B" w:rsidP="00FD0932">
      <w:pPr>
        <w:widowControl w:val="0"/>
        <w:autoSpaceDE w:val="0"/>
        <w:autoSpaceDN w:val="0"/>
        <w:spacing w:after="0" w:line="240" w:lineRule="auto"/>
        <w:jc w:val="both"/>
        <w:rPr>
          <w:rFonts w:ascii="Times New Roman" w:hAnsi="Times New Roman"/>
          <w:sz w:val="24"/>
          <w:szCs w:val="24"/>
        </w:rPr>
      </w:pPr>
      <w:r w:rsidRPr="00FD0932">
        <w:rPr>
          <w:rFonts w:ascii="Times New Roman" w:hAnsi="Times New Roman"/>
          <w:sz w:val="24"/>
          <w:szCs w:val="24"/>
        </w:rPr>
        <w:t>Руководитель _______________________________      ____________________</w:t>
      </w:r>
    </w:p>
    <w:p w:rsidR="00AE588B" w:rsidRPr="00FD0932" w:rsidRDefault="00AE588B" w:rsidP="00FD0932">
      <w:pPr>
        <w:widowControl w:val="0"/>
        <w:autoSpaceDE w:val="0"/>
        <w:autoSpaceDN w:val="0"/>
        <w:spacing w:after="0" w:line="240" w:lineRule="auto"/>
        <w:jc w:val="both"/>
        <w:rPr>
          <w:rFonts w:ascii="Times New Roman" w:hAnsi="Times New Roman"/>
          <w:sz w:val="24"/>
          <w:szCs w:val="24"/>
        </w:rPr>
      </w:pPr>
      <w:r w:rsidRPr="00FD0932">
        <w:rPr>
          <w:rFonts w:ascii="Times New Roman" w:hAnsi="Times New Roman"/>
          <w:sz w:val="24"/>
          <w:szCs w:val="24"/>
        </w:rPr>
        <w:t xml:space="preserve">                                              (подпись)                     </w:t>
      </w:r>
      <w:r>
        <w:rPr>
          <w:rFonts w:ascii="Times New Roman" w:hAnsi="Times New Roman"/>
          <w:sz w:val="24"/>
          <w:szCs w:val="24"/>
        </w:rPr>
        <w:t xml:space="preserve">                         </w:t>
      </w:r>
      <w:r w:rsidRPr="00FD0932">
        <w:rPr>
          <w:rFonts w:ascii="Times New Roman" w:hAnsi="Times New Roman"/>
          <w:sz w:val="24"/>
          <w:szCs w:val="24"/>
        </w:rPr>
        <w:t xml:space="preserve">  (ФИО)</w:t>
      </w:r>
    </w:p>
    <w:p w:rsidR="00AE588B" w:rsidRPr="00FD0932" w:rsidRDefault="00AE588B" w:rsidP="00FD0932">
      <w:pPr>
        <w:widowControl w:val="0"/>
        <w:autoSpaceDE w:val="0"/>
        <w:autoSpaceDN w:val="0"/>
        <w:spacing w:after="0" w:line="240" w:lineRule="auto"/>
        <w:jc w:val="both"/>
        <w:rPr>
          <w:rFonts w:ascii="Times New Roman" w:hAnsi="Times New Roman"/>
          <w:sz w:val="24"/>
          <w:szCs w:val="24"/>
        </w:rPr>
      </w:pPr>
      <w:r w:rsidRPr="00FD0932">
        <w:rPr>
          <w:rFonts w:ascii="Times New Roman" w:hAnsi="Times New Roman"/>
          <w:sz w:val="24"/>
          <w:szCs w:val="24"/>
        </w:rPr>
        <w:t xml:space="preserve">                           М.П.</w:t>
      </w:r>
    </w:p>
    <w:p w:rsidR="00AE588B" w:rsidRPr="00FD0932" w:rsidRDefault="00AE588B" w:rsidP="00FD0932">
      <w:pPr>
        <w:widowControl w:val="0"/>
        <w:autoSpaceDE w:val="0"/>
        <w:autoSpaceDN w:val="0"/>
        <w:spacing w:after="0" w:line="240" w:lineRule="auto"/>
        <w:jc w:val="both"/>
        <w:rPr>
          <w:rFonts w:ascii="Times New Roman" w:hAnsi="Times New Roman"/>
          <w:sz w:val="24"/>
          <w:szCs w:val="24"/>
        </w:rPr>
      </w:pPr>
    </w:p>
    <w:p w:rsidR="00AE588B" w:rsidRPr="00FD0932" w:rsidRDefault="00AE588B" w:rsidP="00FD0932">
      <w:pPr>
        <w:widowControl w:val="0"/>
        <w:autoSpaceDE w:val="0"/>
        <w:autoSpaceDN w:val="0"/>
        <w:spacing w:after="0" w:line="240" w:lineRule="auto"/>
        <w:jc w:val="both"/>
        <w:rPr>
          <w:rFonts w:ascii="Times New Roman" w:hAnsi="Times New Roman"/>
          <w:sz w:val="24"/>
          <w:szCs w:val="24"/>
        </w:rPr>
      </w:pPr>
      <w:r w:rsidRPr="00FD0932">
        <w:rPr>
          <w:rFonts w:ascii="Times New Roman" w:hAnsi="Times New Roman"/>
          <w:sz w:val="24"/>
          <w:szCs w:val="24"/>
        </w:rPr>
        <w:t xml:space="preserve">                                                                       «______» ______________ 20_____г.</w:t>
      </w:r>
    </w:p>
    <w:p w:rsidR="00AE588B" w:rsidRPr="00512145" w:rsidRDefault="00AE588B" w:rsidP="00BB66B8">
      <w:pPr>
        <w:widowControl w:val="0"/>
        <w:autoSpaceDE w:val="0"/>
        <w:autoSpaceDN w:val="0"/>
        <w:spacing w:after="0" w:line="240" w:lineRule="auto"/>
        <w:jc w:val="both"/>
        <w:rPr>
          <w:rFonts w:ascii="Times New Roman" w:hAnsi="Times New Roman"/>
          <w:sz w:val="24"/>
          <w:szCs w:val="24"/>
        </w:rPr>
      </w:pPr>
    </w:p>
    <w:p w:rsidR="00AE588B" w:rsidRDefault="00AE588B" w:rsidP="00932A7C">
      <w:pPr>
        <w:widowControl w:val="0"/>
        <w:autoSpaceDE w:val="0"/>
        <w:autoSpaceDN w:val="0"/>
        <w:adjustRightInd w:val="0"/>
        <w:spacing w:after="0" w:line="240" w:lineRule="auto"/>
        <w:ind w:firstLine="4820"/>
        <w:rPr>
          <w:rFonts w:ascii="Times New Roman" w:hAnsi="Times New Roman"/>
          <w:sz w:val="24"/>
          <w:szCs w:val="24"/>
        </w:rPr>
      </w:pPr>
    </w:p>
    <w:p w:rsidR="00AE588B" w:rsidRDefault="00AE588B" w:rsidP="00932A7C">
      <w:pPr>
        <w:widowControl w:val="0"/>
        <w:autoSpaceDE w:val="0"/>
        <w:autoSpaceDN w:val="0"/>
        <w:adjustRightInd w:val="0"/>
        <w:spacing w:after="0" w:line="240" w:lineRule="auto"/>
        <w:ind w:firstLine="4820"/>
        <w:rPr>
          <w:rFonts w:ascii="Times New Roman" w:hAnsi="Times New Roman"/>
          <w:sz w:val="24"/>
          <w:szCs w:val="24"/>
        </w:rPr>
      </w:pPr>
    </w:p>
    <w:p w:rsidR="00AE588B" w:rsidRPr="00512145" w:rsidRDefault="00AE588B" w:rsidP="00932A7C">
      <w:pPr>
        <w:widowControl w:val="0"/>
        <w:autoSpaceDE w:val="0"/>
        <w:autoSpaceDN w:val="0"/>
        <w:adjustRightInd w:val="0"/>
        <w:spacing w:after="0" w:line="240" w:lineRule="auto"/>
        <w:ind w:firstLine="4820"/>
        <w:rPr>
          <w:rFonts w:ascii="Times New Roman" w:hAnsi="Times New Roman"/>
          <w:i/>
          <w:sz w:val="24"/>
          <w:szCs w:val="24"/>
        </w:rPr>
      </w:pPr>
      <w:r w:rsidRPr="00512145">
        <w:rPr>
          <w:rFonts w:ascii="Times New Roman" w:hAnsi="Times New Roman"/>
          <w:i/>
          <w:sz w:val="24"/>
          <w:szCs w:val="24"/>
        </w:rPr>
        <w:t xml:space="preserve"> (Печатается с двух сторон!)</w:t>
      </w:r>
    </w:p>
    <w:p w:rsidR="00AE588B" w:rsidRPr="00206C1C" w:rsidRDefault="00AE588B" w:rsidP="006D66CD">
      <w:pPr>
        <w:pStyle w:val="ConsPlusNormal"/>
        <w:jc w:val="right"/>
        <w:outlineLvl w:val="1"/>
        <w:rPr>
          <w:rFonts w:ascii="Times New Roman" w:hAnsi="Times New Roman" w:cs="Times New Roman"/>
          <w:sz w:val="24"/>
          <w:szCs w:val="24"/>
        </w:rPr>
      </w:pPr>
      <w:r w:rsidRPr="00206C1C">
        <w:rPr>
          <w:rFonts w:ascii="Times New Roman" w:hAnsi="Times New Roman" w:cs="Times New Roman"/>
          <w:sz w:val="24"/>
          <w:szCs w:val="24"/>
        </w:rPr>
        <w:t>Приложение №3</w:t>
      </w:r>
    </w:p>
    <w:p w:rsidR="00AE588B" w:rsidRPr="00206C1C" w:rsidRDefault="00AE588B" w:rsidP="006D66CD">
      <w:pPr>
        <w:pStyle w:val="ConsPlusNormal"/>
        <w:jc w:val="right"/>
        <w:rPr>
          <w:rFonts w:ascii="Times New Roman" w:hAnsi="Times New Roman" w:cs="Times New Roman"/>
          <w:sz w:val="24"/>
          <w:szCs w:val="24"/>
        </w:rPr>
      </w:pPr>
      <w:r w:rsidRPr="00206C1C">
        <w:rPr>
          <w:rFonts w:ascii="Times New Roman" w:hAnsi="Times New Roman" w:cs="Times New Roman"/>
          <w:sz w:val="24"/>
          <w:szCs w:val="24"/>
        </w:rPr>
        <w:t>к Порядку</w:t>
      </w:r>
    </w:p>
    <w:p w:rsidR="00AE588B" w:rsidRPr="00206C1C" w:rsidRDefault="00AE588B" w:rsidP="006D66CD">
      <w:pPr>
        <w:pStyle w:val="ConsPlusNormal"/>
        <w:jc w:val="both"/>
        <w:rPr>
          <w:rFonts w:ascii="Times New Roman" w:hAnsi="Times New Roman" w:cs="Times New Roman"/>
          <w:sz w:val="24"/>
          <w:szCs w:val="24"/>
        </w:rPr>
      </w:pPr>
    </w:p>
    <w:p w:rsidR="00AE588B" w:rsidRPr="00206C1C" w:rsidRDefault="00AE588B" w:rsidP="006D66CD">
      <w:pPr>
        <w:pStyle w:val="ConsPlusNormal"/>
        <w:jc w:val="center"/>
        <w:rPr>
          <w:rFonts w:ascii="Times New Roman" w:hAnsi="Times New Roman" w:cs="Times New Roman"/>
          <w:sz w:val="24"/>
          <w:szCs w:val="24"/>
        </w:rPr>
      </w:pPr>
      <w:r w:rsidRPr="00206C1C">
        <w:rPr>
          <w:rFonts w:ascii="Times New Roman" w:hAnsi="Times New Roman" w:cs="Times New Roman"/>
          <w:sz w:val="24"/>
          <w:szCs w:val="24"/>
        </w:rPr>
        <w:t>(На бланке администрации)</w:t>
      </w:r>
    </w:p>
    <w:p w:rsidR="00AE588B" w:rsidRPr="00206C1C" w:rsidRDefault="00AE588B" w:rsidP="006D66CD">
      <w:pPr>
        <w:pStyle w:val="ConsPlusNormal"/>
        <w:jc w:val="both"/>
        <w:rPr>
          <w:rFonts w:ascii="Times New Roman" w:hAnsi="Times New Roman" w:cs="Times New Roman"/>
          <w:sz w:val="24"/>
          <w:szCs w:val="24"/>
        </w:rPr>
      </w:pPr>
    </w:p>
    <w:p w:rsidR="00AE588B" w:rsidRPr="00206C1C" w:rsidRDefault="00AE588B" w:rsidP="006D66CD">
      <w:pPr>
        <w:pStyle w:val="ConsPlusNormal"/>
        <w:jc w:val="center"/>
        <w:rPr>
          <w:rFonts w:ascii="Times New Roman" w:hAnsi="Times New Roman" w:cs="Times New Roman"/>
          <w:b/>
          <w:sz w:val="24"/>
          <w:szCs w:val="24"/>
        </w:rPr>
      </w:pPr>
      <w:bookmarkStart w:id="3" w:name="Par421"/>
      <w:bookmarkEnd w:id="3"/>
      <w:r w:rsidRPr="00206C1C">
        <w:rPr>
          <w:rFonts w:ascii="Times New Roman" w:hAnsi="Times New Roman" w:cs="Times New Roman"/>
          <w:b/>
          <w:sz w:val="24"/>
          <w:szCs w:val="24"/>
        </w:rPr>
        <w:t xml:space="preserve">ПРЕДПИСАНИЕ </w:t>
      </w:r>
      <w:r>
        <w:rPr>
          <w:rFonts w:ascii="Times New Roman" w:hAnsi="Times New Roman" w:cs="Times New Roman"/>
          <w:b/>
          <w:sz w:val="24"/>
          <w:szCs w:val="24"/>
        </w:rPr>
        <w:t>№</w:t>
      </w:r>
      <w:r w:rsidRPr="00206C1C">
        <w:rPr>
          <w:rFonts w:ascii="Times New Roman" w:hAnsi="Times New Roman" w:cs="Times New Roman"/>
          <w:b/>
          <w:sz w:val="24"/>
          <w:szCs w:val="24"/>
        </w:rPr>
        <w:t xml:space="preserve"> ____</w:t>
      </w:r>
    </w:p>
    <w:p w:rsidR="00AE588B" w:rsidRPr="00206C1C" w:rsidRDefault="00AE588B" w:rsidP="006D66CD">
      <w:pPr>
        <w:pStyle w:val="ConsPlusNormal"/>
        <w:jc w:val="center"/>
        <w:rPr>
          <w:rFonts w:ascii="Times New Roman" w:hAnsi="Times New Roman" w:cs="Times New Roman"/>
          <w:b/>
          <w:sz w:val="24"/>
          <w:szCs w:val="24"/>
        </w:rPr>
      </w:pPr>
      <w:r w:rsidRPr="00206C1C">
        <w:rPr>
          <w:rFonts w:ascii="Times New Roman" w:hAnsi="Times New Roman" w:cs="Times New Roman"/>
          <w:b/>
          <w:sz w:val="24"/>
          <w:szCs w:val="24"/>
        </w:rPr>
        <w:t>О ДЕМОНТАЖЕ ИНФОРМАЦИОННОЙ КОНСТРУКЦИИ</w:t>
      </w:r>
    </w:p>
    <w:p w:rsidR="00AE588B" w:rsidRPr="00206C1C" w:rsidRDefault="00AE588B" w:rsidP="006D66CD">
      <w:pPr>
        <w:pStyle w:val="ConsPlusNormal"/>
        <w:jc w:val="both"/>
        <w:rPr>
          <w:rFonts w:ascii="Times New Roman" w:hAnsi="Times New Roman" w:cs="Times New Roman"/>
          <w:sz w:val="24"/>
          <w:szCs w:val="24"/>
        </w:rPr>
      </w:pPr>
    </w:p>
    <w:p w:rsidR="00AE588B" w:rsidRPr="00206C1C" w:rsidRDefault="00AE588B" w:rsidP="00DF2BDE">
      <w:pPr>
        <w:pStyle w:val="ConsPlusNormal"/>
        <w:jc w:val="center"/>
        <w:rPr>
          <w:rFonts w:ascii="Times New Roman" w:hAnsi="Times New Roman" w:cs="Times New Roman"/>
          <w:sz w:val="24"/>
          <w:szCs w:val="24"/>
        </w:rPr>
      </w:pPr>
      <w:r w:rsidRPr="00206C1C">
        <w:rPr>
          <w:rFonts w:ascii="Times New Roman" w:hAnsi="Times New Roman" w:cs="Times New Roman"/>
          <w:sz w:val="24"/>
          <w:szCs w:val="24"/>
        </w:rPr>
        <w:t>"___" ____________ 20___ г.</w:t>
      </w:r>
    </w:p>
    <w:p w:rsidR="00AE588B" w:rsidRPr="00206C1C" w:rsidRDefault="00AE588B" w:rsidP="006D66CD">
      <w:pPr>
        <w:pStyle w:val="ConsPlusNormal"/>
        <w:jc w:val="both"/>
        <w:rPr>
          <w:rFonts w:ascii="Times New Roman" w:hAnsi="Times New Roman" w:cs="Times New Roman"/>
          <w:sz w:val="24"/>
          <w:szCs w:val="24"/>
        </w:rPr>
      </w:pPr>
    </w:p>
    <w:p w:rsidR="00AE588B" w:rsidRPr="00206C1C" w:rsidRDefault="00AE588B" w:rsidP="006D66CD">
      <w:pPr>
        <w:pStyle w:val="ConsPlusNormal"/>
        <w:ind w:firstLine="540"/>
        <w:jc w:val="both"/>
        <w:rPr>
          <w:rFonts w:ascii="Times New Roman" w:hAnsi="Times New Roman" w:cs="Times New Roman"/>
          <w:sz w:val="24"/>
          <w:szCs w:val="24"/>
        </w:rPr>
      </w:pPr>
      <w:r w:rsidRPr="00206C1C">
        <w:rPr>
          <w:rFonts w:ascii="Times New Roman" w:hAnsi="Times New Roman" w:cs="Times New Roman"/>
          <w:sz w:val="24"/>
          <w:szCs w:val="24"/>
        </w:rPr>
        <w:t xml:space="preserve">При проведении Администрацией городского округа Рошаль Московской области "___" __________ 20__ г. мониторинга в целях выявления незаконного размещения средств наружной информации на территории городского округа Рошаль по адресу: ____________________________________________________________________________________ установлен факт размещения информационной конструкции без </w:t>
      </w:r>
      <w:r>
        <w:rPr>
          <w:rFonts w:ascii="Times New Roman" w:hAnsi="Times New Roman" w:cs="Times New Roman"/>
          <w:sz w:val="24"/>
          <w:szCs w:val="24"/>
        </w:rPr>
        <w:t>Согласования</w:t>
      </w:r>
      <w:r w:rsidRPr="00206C1C">
        <w:rPr>
          <w:rFonts w:ascii="Times New Roman" w:hAnsi="Times New Roman" w:cs="Times New Roman"/>
          <w:sz w:val="24"/>
          <w:szCs w:val="24"/>
        </w:rPr>
        <w:t>, предусмотренного Порядком установки средств размещения информации при благоустройстве территории, в том числе с изменением внешнего вида фасадов зданий (включая жилые дома) и сооружений, на территории городского округа Рошаль.</w:t>
      </w:r>
    </w:p>
    <w:p w:rsidR="00AE588B" w:rsidRPr="00206C1C" w:rsidRDefault="00AE588B" w:rsidP="006D66CD">
      <w:pPr>
        <w:pStyle w:val="ConsPlusNormal"/>
        <w:ind w:firstLine="540"/>
        <w:jc w:val="both"/>
        <w:rPr>
          <w:rFonts w:ascii="Times New Roman" w:hAnsi="Times New Roman" w:cs="Times New Roman"/>
          <w:sz w:val="24"/>
          <w:szCs w:val="24"/>
        </w:rPr>
      </w:pPr>
      <w:r w:rsidRPr="00206C1C">
        <w:rPr>
          <w:rFonts w:ascii="Times New Roman" w:hAnsi="Times New Roman" w:cs="Times New Roman"/>
          <w:sz w:val="24"/>
          <w:szCs w:val="24"/>
        </w:rPr>
        <w:t xml:space="preserve">В соответствии с </w:t>
      </w:r>
      <w:hyperlink w:anchor="Par134" w:tooltip="4.13. Установка средств размещения информации без Согласования (самовольная установка) не допускается. В случае самовольной установки данных средств размещения информации они подлежат демонтажу на основании предписания Администрации (приложение N 4)." w:history="1">
        <w:r w:rsidRPr="00206C1C">
          <w:rPr>
            <w:rFonts w:ascii="Times New Roman" w:hAnsi="Times New Roman" w:cs="Times New Roman"/>
            <w:sz w:val="24"/>
            <w:szCs w:val="24"/>
          </w:rPr>
          <w:t>п. 4.1</w:t>
        </w:r>
      </w:hyperlink>
      <w:r w:rsidRPr="00206C1C">
        <w:rPr>
          <w:rFonts w:ascii="Times New Roman" w:hAnsi="Times New Roman" w:cs="Times New Roman"/>
          <w:sz w:val="24"/>
          <w:szCs w:val="24"/>
        </w:rPr>
        <w:t xml:space="preserve">1 Порядка установка средств размещения информации без </w:t>
      </w:r>
      <w:r>
        <w:rPr>
          <w:rFonts w:ascii="Times New Roman" w:hAnsi="Times New Roman" w:cs="Times New Roman"/>
          <w:sz w:val="24"/>
          <w:szCs w:val="24"/>
        </w:rPr>
        <w:t>Согласования</w:t>
      </w:r>
      <w:r w:rsidRPr="00206C1C">
        <w:rPr>
          <w:rFonts w:ascii="Times New Roman" w:hAnsi="Times New Roman" w:cs="Times New Roman"/>
          <w:sz w:val="24"/>
          <w:szCs w:val="24"/>
        </w:rPr>
        <w:t xml:space="preserve"> (самовольная установка) не допускается. В случае самовольной установки данных средств размещения информации они подлежат демонтажу на основании предписания Администрации городского округа Рошаль.</w:t>
      </w:r>
    </w:p>
    <w:p w:rsidR="00AE588B" w:rsidRPr="00206C1C" w:rsidRDefault="00AE588B" w:rsidP="006D66CD">
      <w:pPr>
        <w:pStyle w:val="ConsPlusNormal"/>
        <w:ind w:firstLine="540"/>
        <w:jc w:val="both"/>
        <w:rPr>
          <w:rFonts w:ascii="Times New Roman" w:hAnsi="Times New Roman" w:cs="Times New Roman"/>
          <w:sz w:val="24"/>
          <w:szCs w:val="24"/>
        </w:rPr>
      </w:pPr>
      <w:r w:rsidRPr="00206C1C">
        <w:rPr>
          <w:rFonts w:ascii="Times New Roman" w:hAnsi="Times New Roman" w:cs="Times New Roman"/>
          <w:sz w:val="24"/>
          <w:szCs w:val="24"/>
        </w:rPr>
        <w:t>С учетом вышеизложенного обязываю Вас:</w:t>
      </w:r>
    </w:p>
    <w:p w:rsidR="00AE588B" w:rsidRPr="00206C1C" w:rsidRDefault="00AE588B" w:rsidP="006D66CD">
      <w:pPr>
        <w:pStyle w:val="ConsPlusNormal"/>
        <w:ind w:firstLine="540"/>
        <w:jc w:val="both"/>
        <w:rPr>
          <w:rFonts w:ascii="Times New Roman" w:hAnsi="Times New Roman" w:cs="Times New Roman"/>
          <w:sz w:val="24"/>
          <w:szCs w:val="24"/>
        </w:rPr>
      </w:pPr>
      <w:r w:rsidRPr="00206C1C">
        <w:rPr>
          <w:rFonts w:ascii="Times New Roman" w:hAnsi="Times New Roman" w:cs="Times New Roman"/>
          <w:sz w:val="24"/>
          <w:szCs w:val="24"/>
        </w:rPr>
        <w:t xml:space="preserve">1. Произвести демонтаж информационной конструкции в течение </w:t>
      </w:r>
      <w:r>
        <w:rPr>
          <w:rFonts w:ascii="Times New Roman" w:hAnsi="Times New Roman" w:cs="Times New Roman"/>
          <w:sz w:val="24"/>
          <w:szCs w:val="24"/>
        </w:rPr>
        <w:t>месяца</w:t>
      </w:r>
      <w:r w:rsidRPr="00206C1C">
        <w:rPr>
          <w:rFonts w:ascii="Times New Roman" w:hAnsi="Times New Roman" w:cs="Times New Roman"/>
          <w:sz w:val="24"/>
          <w:szCs w:val="24"/>
        </w:rPr>
        <w:t xml:space="preserve"> с момента получения настоящего предписания, а также удалить информацию, размещенную на такой конструкции, в течение трех дней со дня выдачи указанного предписания.</w:t>
      </w:r>
    </w:p>
    <w:p w:rsidR="00AE588B" w:rsidRPr="00206C1C" w:rsidRDefault="00AE588B" w:rsidP="006D66CD">
      <w:pPr>
        <w:pStyle w:val="ConsPlusNormal"/>
        <w:ind w:firstLine="540"/>
        <w:jc w:val="both"/>
        <w:rPr>
          <w:rFonts w:ascii="Times New Roman" w:hAnsi="Times New Roman" w:cs="Times New Roman"/>
          <w:sz w:val="24"/>
          <w:szCs w:val="24"/>
        </w:rPr>
      </w:pPr>
      <w:r w:rsidRPr="00206C1C">
        <w:rPr>
          <w:rFonts w:ascii="Times New Roman" w:hAnsi="Times New Roman" w:cs="Times New Roman"/>
          <w:sz w:val="24"/>
          <w:szCs w:val="24"/>
        </w:rPr>
        <w:t>2. После демонтажа информационной конструкции в течение трех дней привести место размещения информационной конструкции в надлежащий вид.</w:t>
      </w:r>
    </w:p>
    <w:p w:rsidR="00AE588B" w:rsidRPr="00206C1C" w:rsidRDefault="00AE588B" w:rsidP="006D66CD">
      <w:pPr>
        <w:pStyle w:val="ConsPlusNormal"/>
        <w:ind w:firstLine="540"/>
        <w:jc w:val="both"/>
        <w:rPr>
          <w:rFonts w:ascii="Times New Roman" w:hAnsi="Times New Roman" w:cs="Times New Roman"/>
          <w:sz w:val="24"/>
          <w:szCs w:val="24"/>
        </w:rPr>
      </w:pPr>
      <w:r w:rsidRPr="00206C1C">
        <w:rPr>
          <w:rFonts w:ascii="Times New Roman" w:hAnsi="Times New Roman" w:cs="Times New Roman"/>
          <w:sz w:val="24"/>
          <w:szCs w:val="24"/>
        </w:rPr>
        <w:t xml:space="preserve">3. О результатах рассмотрения данного предписания и принятых мерах прошу сообщить в письменной форме с приложением фотоотчета в течение месяца с момента получения данного предписания либо на адрес электронной почты: </w:t>
      </w:r>
      <w:hyperlink r:id="rId10" w:history="1">
        <w:r w:rsidRPr="005D538F">
          <w:rPr>
            <w:rStyle w:val="Hyperlink"/>
            <w:rFonts w:ascii="Times New Roman" w:hAnsi="Times New Roman"/>
            <w:sz w:val="24"/>
            <w:szCs w:val="24"/>
          </w:rPr>
          <w:t>arh</w:t>
        </w:r>
        <w:r w:rsidRPr="005D538F">
          <w:rPr>
            <w:rStyle w:val="Hyperlink"/>
            <w:rFonts w:ascii="Times New Roman" w:hAnsi="Times New Roman"/>
            <w:sz w:val="24"/>
            <w:szCs w:val="24"/>
            <w:lang w:val="en-US"/>
          </w:rPr>
          <w:t>gradroshal</w:t>
        </w:r>
        <w:r w:rsidRPr="005D538F">
          <w:rPr>
            <w:rStyle w:val="Hyperlink"/>
            <w:rFonts w:ascii="Times New Roman" w:hAnsi="Times New Roman"/>
            <w:sz w:val="24"/>
            <w:szCs w:val="24"/>
          </w:rPr>
          <w:t>@</w:t>
        </w:r>
        <w:r w:rsidRPr="005D538F">
          <w:rPr>
            <w:rStyle w:val="Hyperlink"/>
            <w:rFonts w:ascii="Times New Roman" w:hAnsi="Times New Roman"/>
            <w:sz w:val="24"/>
            <w:szCs w:val="24"/>
            <w:lang w:val="en-US"/>
          </w:rPr>
          <w:t>mail</w:t>
        </w:r>
        <w:r w:rsidRPr="005D538F">
          <w:rPr>
            <w:rStyle w:val="Hyperlink"/>
            <w:rFonts w:ascii="Times New Roman" w:hAnsi="Times New Roman"/>
            <w:sz w:val="24"/>
            <w:szCs w:val="24"/>
          </w:rPr>
          <w:t>.</w:t>
        </w:r>
        <w:r w:rsidRPr="005D538F">
          <w:rPr>
            <w:rStyle w:val="Hyperlink"/>
            <w:rFonts w:ascii="Times New Roman" w:hAnsi="Times New Roman"/>
            <w:sz w:val="24"/>
            <w:szCs w:val="24"/>
            <w:lang w:val="en-US"/>
          </w:rPr>
          <w:t>ru</w:t>
        </w:r>
      </w:hyperlink>
      <w:r>
        <w:rPr>
          <w:rFonts w:ascii="Times New Roman" w:hAnsi="Times New Roman" w:cs="Times New Roman"/>
          <w:sz w:val="24"/>
          <w:szCs w:val="24"/>
        </w:rPr>
        <w:t xml:space="preserve"> </w:t>
      </w:r>
    </w:p>
    <w:p w:rsidR="00AE588B" w:rsidRPr="00206C1C" w:rsidRDefault="00AE588B" w:rsidP="006D66CD">
      <w:pPr>
        <w:pStyle w:val="ConsPlusNormal"/>
        <w:jc w:val="both"/>
        <w:rPr>
          <w:rFonts w:ascii="Times New Roman" w:hAnsi="Times New Roman" w:cs="Times New Roman"/>
          <w:sz w:val="24"/>
          <w:szCs w:val="24"/>
        </w:rPr>
      </w:pPr>
    </w:p>
    <w:p w:rsidR="00AE588B" w:rsidRPr="00206C1C" w:rsidRDefault="00AE588B" w:rsidP="006D66CD">
      <w:pPr>
        <w:pStyle w:val="ConsPlusNonformat"/>
        <w:jc w:val="both"/>
        <w:rPr>
          <w:rFonts w:ascii="Times New Roman" w:hAnsi="Times New Roman" w:cs="Times New Roman"/>
          <w:sz w:val="24"/>
          <w:szCs w:val="24"/>
        </w:rPr>
      </w:pPr>
      <w:r w:rsidRPr="00206C1C">
        <w:rPr>
          <w:rFonts w:ascii="Times New Roman" w:hAnsi="Times New Roman" w:cs="Times New Roman"/>
          <w:sz w:val="24"/>
          <w:szCs w:val="24"/>
        </w:rPr>
        <w:t>_________________________________   __________   __________________________</w:t>
      </w:r>
    </w:p>
    <w:p w:rsidR="00AE588B" w:rsidRPr="00206C1C" w:rsidRDefault="00AE588B" w:rsidP="006D66C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206C1C">
        <w:rPr>
          <w:rFonts w:ascii="Times New Roman" w:hAnsi="Times New Roman" w:cs="Times New Roman"/>
          <w:sz w:val="24"/>
          <w:szCs w:val="24"/>
        </w:rPr>
        <w:t xml:space="preserve">(Должность уполномоченного лица)     (подпись)       </w:t>
      </w:r>
      <w:r>
        <w:rPr>
          <w:rFonts w:ascii="Times New Roman" w:hAnsi="Times New Roman" w:cs="Times New Roman"/>
          <w:sz w:val="24"/>
          <w:szCs w:val="24"/>
        </w:rPr>
        <w:t xml:space="preserve">               </w:t>
      </w:r>
      <w:r w:rsidRPr="00206C1C">
        <w:rPr>
          <w:rFonts w:ascii="Times New Roman" w:hAnsi="Times New Roman" w:cs="Times New Roman"/>
          <w:sz w:val="24"/>
          <w:szCs w:val="24"/>
        </w:rPr>
        <w:t xml:space="preserve">   (Ф.И.О.)</w:t>
      </w:r>
    </w:p>
    <w:p w:rsidR="00AE588B" w:rsidRPr="00206C1C" w:rsidRDefault="00AE588B" w:rsidP="006D66CD">
      <w:pPr>
        <w:pStyle w:val="ConsPlusNonformat"/>
        <w:jc w:val="both"/>
        <w:rPr>
          <w:rFonts w:ascii="Times New Roman" w:hAnsi="Times New Roman" w:cs="Times New Roman"/>
          <w:sz w:val="24"/>
          <w:szCs w:val="24"/>
        </w:rPr>
      </w:pPr>
    </w:p>
    <w:p w:rsidR="00AE588B" w:rsidRPr="00206C1C" w:rsidRDefault="00AE588B" w:rsidP="006D66CD">
      <w:pPr>
        <w:pStyle w:val="ConsPlusNonformat"/>
        <w:jc w:val="both"/>
        <w:rPr>
          <w:rFonts w:ascii="Times New Roman" w:hAnsi="Times New Roman" w:cs="Times New Roman"/>
          <w:sz w:val="24"/>
          <w:szCs w:val="24"/>
        </w:rPr>
      </w:pPr>
      <w:r w:rsidRPr="00206C1C">
        <w:rPr>
          <w:rFonts w:ascii="Times New Roman" w:hAnsi="Times New Roman" w:cs="Times New Roman"/>
          <w:sz w:val="24"/>
          <w:szCs w:val="24"/>
        </w:rPr>
        <w:t>Предписание получил ___________    __________________________</w:t>
      </w:r>
    </w:p>
    <w:p w:rsidR="00AE588B" w:rsidRPr="00206C1C" w:rsidRDefault="00AE588B" w:rsidP="006D66CD">
      <w:pPr>
        <w:pStyle w:val="ConsPlusNonformat"/>
        <w:jc w:val="both"/>
        <w:rPr>
          <w:rFonts w:ascii="Times New Roman" w:hAnsi="Times New Roman" w:cs="Times New Roman"/>
          <w:sz w:val="24"/>
          <w:szCs w:val="24"/>
        </w:rPr>
      </w:pPr>
      <w:r w:rsidRPr="00206C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6C1C">
        <w:rPr>
          <w:rFonts w:ascii="Times New Roman" w:hAnsi="Times New Roman" w:cs="Times New Roman"/>
          <w:sz w:val="24"/>
          <w:szCs w:val="24"/>
        </w:rPr>
        <w:t xml:space="preserve"> (подпись)             (Ф.И.О.)</w:t>
      </w:r>
    </w:p>
    <w:p w:rsidR="00AE588B" w:rsidRPr="00206C1C" w:rsidRDefault="00AE588B" w:rsidP="006D66CD">
      <w:pPr>
        <w:pStyle w:val="ConsPlusNormal"/>
        <w:jc w:val="both"/>
        <w:rPr>
          <w:rFonts w:ascii="Times New Roman" w:hAnsi="Times New Roman" w:cs="Times New Roman"/>
          <w:sz w:val="24"/>
          <w:szCs w:val="24"/>
        </w:rPr>
      </w:pPr>
    </w:p>
    <w:p w:rsidR="00AE588B" w:rsidRDefault="00AE588B" w:rsidP="006D66CD">
      <w:pPr>
        <w:pStyle w:val="ConsPlusNormal"/>
        <w:jc w:val="both"/>
      </w:pPr>
    </w:p>
    <w:p w:rsidR="00AE588B" w:rsidRDefault="00AE588B" w:rsidP="006D66CD">
      <w:pPr>
        <w:pStyle w:val="ConsPlusNormal"/>
        <w:jc w:val="both"/>
      </w:pPr>
    </w:p>
    <w:p w:rsidR="00AE588B" w:rsidRDefault="00AE588B" w:rsidP="006D66CD">
      <w:pPr>
        <w:pStyle w:val="ConsPlusNormal"/>
        <w:jc w:val="both"/>
      </w:pPr>
    </w:p>
    <w:p w:rsidR="00AE588B" w:rsidRPr="006D66CD" w:rsidRDefault="00AE588B" w:rsidP="006D66CD">
      <w:pPr>
        <w:rPr>
          <w:lang w:eastAsia="ru-RU"/>
        </w:rPr>
      </w:pPr>
    </w:p>
    <w:p w:rsidR="00AE588B" w:rsidRPr="006D66CD" w:rsidRDefault="00AE588B" w:rsidP="006D66CD">
      <w:pPr>
        <w:rPr>
          <w:lang w:eastAsia="ru-RU"/>
        </w:rPr>
      </w:pPr>
    </w:p>
    <w:p w:rsidR="00AE588B" w:rsidRPr="006D66CD" w:rsidRDefault="00AE588B" w:rsidP="006D66CD">
      <w:pPr>
        <w:rPr>
          <w:lang w:eastAsia="ru-RU"/>
        </w:rPr>
      </w:pPr>
    </w:p>
    <w:p w:rsidR="00AE588B" w:rsidRPr="006D66CD" w:rsidRDefault="00AE588B" w:rsidP="006D66CD">
      <w:pPr>
        <w:rPr>
          <w:lang w:eastAsia="ru-RU"/>
        </w:rPr>
      </w:pPr>
    </w:p>
    <w:p w:rsidR="00AE588B" w:rsidRPr="006D66CD" w:rsidRDefault="00AE588B" w:rsidP="006D66CD">
      <w:pPr>
        <w:rPr>
          <w:lang w:eastAsia="ru-RU"/>
        </w:rPr>
      </w:pPr>
    </w:p>
    <w:p w:rsidR="00AE588B" w:rsidRPr="006D66CD" w:rsidRDefault="00AE588B" w:rsidP="006D66CD">
      <w:pPr>
        <w:rPr>
          <w:lang w:eastAsia="ru-RU"/>
        </w:rPr>
      </w:pPr>
    </w:p>
    <w:sectPr w:rsidR="00AE588B" w:rsidRPr="006D66CD" w:rsidSect="00F02457">
      <w:pgSz w:w="11906" w:h="16838"/>
      <w:pgMar w:top="1134" w:right="850"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88B" w:rsidRDefault="00AE588B" w:rsidP="00F054AB">
      <w:pPr>
        <w:spacing w:after="0" w:line="240" w:lineRule="auto"/>
      </w:pPr>
      <w:r>
        <w:separator/>
      </w:r>
    </w:p>
  </w:endnote>
  <w:endnote w:type="continuationSeparator" w:id="1">
    <w:p w:rsidR="00AE588B" w:rsidRDefault="00AE588B" w:rsidP="00F054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88B" w:rsidRDefault="00AE588B" w:rsidP="00F054AB">
      <w:pPr>
        <w:spacing w:after="0" w:line="240" w:lineRule="auto"/>
      </w:pPr>
      <w:r>
        <w:separator/>
      </w:r>
    </w:p>
  </w:footnote>
  <w:footnote w:type="continuationSeparator" w:id="1">
    <w:p w:rsidR="00AE588B" w:rsidRDefault="00AE588B" w:rsidP="00F054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nsid w:val="0AA63DBD"/>
    <w:multiLevelType w:val="hybridMultilevel"/>
    <w:tmpl w:val="DD8A9732"/>
    <w:lvl w:ilvl="0" w:tplc="A198DD8C">
      <w:start w:val="1"/>
      <w:numFmt w:val="decimal"/>
      <w:lvlText w:val="%1."/>
      <w:lvlJc w:val="left"/>
      <w:pPr>
        <w:ind w:left="421" w:hanging="360"/>
      </w:pPr>
      <w:rPr>
        <w:rFonts w:cs="Times New Roman" w:hint="default"/>
      </w:rPr>
    </w:lvl>
    <w:lvl w:ilvl="1" w:tplc="04190019" w:tentative="1">
      <w:start w:val="1"/>
      <w:numFmt w:val="lowerLetter"/>
      <w:lvlText w:val="%2."/>
      <w:lvlJc w:val="left"/>
      <w:pPr>
        <w:ind w:left="1141" w:hanging="360"/>
      </w:pPr>
      <w:rPr>
        <w:rFonts w:cs="Times New Roman"/>
      </w:rPr>
    </w:lvl>
    <w:lvl w:ilvl="2" w:tplc="0419001B" w:tentative="1">
      <w:start w:val="1"/>
      <w:numFmt w:val="lowerRoman"/>
      <w:lvlText w:val="%3."/>
      <w:lvlJc w:val="right"/>
      <w:pPr>
        <w:ind w:left="1861" w:hanging="180"/>
      </w:pPr>
      <w:rPr>
        <w:rFonts w:cs="Times New Roman"/>
      </w:rPr>
    </w:lvl>
    <w:lvl w:ilvl="3" w:tplc="0419000F" w:tentative="1">
      <w:start w:val="1"/>
      <w:numFmt w:val="decimal"/>
      <w:lvlText w:val="%4."/>
      <w:lvlJc w:val="left"/>
      <w:pPr>
        <w:ind w:left="2581" w:hanging="360"/>
      </w:pPr>
      <w:rPr>
        <w:rFonts w:cs="Times New Roman"/>
      </w:rPr>
    </w:lvl>
    <w:lvl w:ilvl="4" w:tplc="04190019" w:tentative="1">
      <w:start w:val="1"/>
      <w:numFmt w:val="lowerLetter"/>
      <w:lvlText w:val="%5."/>
      <w:lvlJc w:val="left"/>
      <w:pPr>
        <w:ind w:left="3301" w:hanging="360"/>
      </w:pPr>
      <w:rPr>
        <w:rFonts w:cs="Times New Roman"/>
      </w:rPr>
    </w:lvl>
    <w:lvl w:ilvl="5" w:tplc="0419001B" w:tentative="1">
      <w:start w:val="1"/>
      <w:numFmt w:val="lowerRoman"/>
      <w:lvlText w:val="%6."/>
      <w:lvlJc w:val="right"/>
      <w:pPr>
        <w:ind w:left="4021" w:hanging="180"/>
      </w:pPr>
      <w:rPr>
        <w:rFonts w:cs="Times New Roman"/>
      </w:rPr>
    </w:lvl>
    <w:lvl w:ilvl="6" w:tplc="0419000F" w:tentative="1">
      <w:start w:val="1"/>
      <w:numFmt w:val="decimal"/>
      <w:lvlText w:val="%7."/>
      <w:lvlJc w:val="left"/>
      <w:pPr>
        <w:ind w:left="4741" w:hanging="360"/>
      </w:pPr>
      <w:rPr>
        <w:rFonts w:cs="Times New Roman"/>
      </w:rPr>
    </w:lvl>
    <w:lvl w:ilvl="7" w:tplc="04190019" w:tentative="1">
      <w:start w:val="1"/>
      <w:numFmt w:val="lowerLetter"/>
      <w:lvlText w:val="%8."/>
      <w:lvlJc w:val="left"/>
      <w:pPr>
        <w:ind w:left="5461" w:hanging="360"/>
      </w:pPr>
      <w:rPr>
        <w:rFonts w:cs="Times New Roman"/>
      </w:rPr>
    </w:lvl>
    <w:lvl w:ilvl="8" w:tplc="0419001B" w:tentative="1">
      <w:start w:val="1"/>
      <w:numFmt w:val="lowerRoman"/>
      <w:lvlText w:val="%9."/>
      <w:lvlJc w:val="right"/>
      <w:pPr>
        <w:ind w:left="6181" w:hanging="180"/>
      </w:pPr>
      <w:rPr>
        <w:rFonts w:cs="Times New Roman"/>
      </w:rPr>
    </w:lvl>
  </w:abstractNum>
  <w:abstractNum w:abstractNumId="2">
    <w:nsid w:val="1C7B439D"/>
    <w:multiLevelType w:val="hybridMultilevel"/>
    <w:tmpl w:val="4F7EEFBC"/>
    <w:lvl w:ilvl="0" w:tplc="033A337A">
      <w:start w:val="1"/>
      <w:numFmt w:val="decimal"/>
      <w:lvlText w:val="%1."/>
      <w:lvlJc w:val="left"/>
      <w:pPr>
        <w:ind w:left="481" w:hanging="360"/>
      </w:pPr>
      <w:rPr>
        <w:rFonts w:cs="Times New Roman" w:hint="default"/>
      </w:rPr>
    </w:lvl>
    <w:lvl w:ilvl="1" w:tplc="04190019" w:tentative="1">
      <w:start w:val="1"/>
      <w:numFmt w:val="lowerLetter"/>
      <w:lvlText w:val="%2."/>
      <w:lvlJc w:val="left"/>
      <w:pPr>
        <w:ind w:left="1201" w:hanging="360"/>
      </w:pPr>
      <w:rPr>
        <w:rFonts w:cs="Times New Roman"/>
      </w:rPr>
    </w:lvl>
    <w:lvl w:ilvl="2" w:tplc="0419001B" w:tentative="1">
      <w:start w:val="1"/>
      <w:numFmt w:val="lowerRoman"/>
      <w:lvlText w:val="%3."/>
      <w:lvlJc w:val="right"/>
      <w:pPr>
        <w:ind w:left="1921" w:hanging="180"/>
      </w:pPr>
      <w:rPr>
        <w:rFonts w:cs="Times New Roman"/>
      </w:rPr>
    </w:lvl>
    <w:lvl w:ilvl="3" w:tplc="0419000F" w:tentative="1">
      <w:start w:val="1"/>
      <w:numFmt w:val="decimal"/>
      <w:lvlText w:val="%4."/>
      <w:lvlJc w:val="left"/>
      <w:pPr>
        <w:ind w:left="2641" w:hanging="360"/>
      </w:pPr>
      <w:rPr>
        <w:rFonts w:cs="Times New Roman"/>
      </w:rPr>
    </w:lvl>
    <w:lvl w:ilvl="4" w:tplc="04190019" w:tentative="1">
      <w:start w:val="1"/>
      <w:numFmt w:val="lowerLetter"/>
      <w:lvlText w:val="%5."/>
      <w:lvlJc w:val="left"/>
      <w:pPr>
        <w:ind w:left="3361" w:hanging="360"/>
      </w:pPr>
      <w:rPr>
        <w:rFonts w:cs="Times New Roman"/>
      </w:rPr>
    </w:lvl>
    <w:lvl w:ilvl="5" w:tplc="0419001B" w:tentative="1">
      <w:start w:val="1"/>
      <w:numFmt w:val="lowerRoman"/>
      <w:lvlText w:val="%6."/>
      <w:lvlJc w:val="right"/>
      <w:pPr>
        <w:ind w:left="4081" w:hanging="180"/>
      </w:pPr>
      <w:rPr>
        <w:rFonts w:cs="Times New Roman"/>
      </w:rPr>
    </w:lvl>
    <w:lvl w:ilvl="6" w:tplc="0419000F" w:tentative="1">
      <w:start w:val="1"/>
      <w:numFmt w:val="decimal"/>
      <w:lvlText w:val="%7."/>
      <w:lvlJc w:val="left"/>
      <w:pPr>
        <w:ind w:left="4801" w:hanging="360"/>
      </w:pPr>
      <w:rPr>
        <w:rFonts w:cs="Times New Roman"/>
      </w:rPr>
    </w:lvl>
    <w:lvl w:ilvl="7" w:tplc="04190019" w:tentative="1">
      <w:start w:val="1"/>
      <w:numFmt w:val="lowerLetter"/>
      <w:lvlText w:val="%8."/>
      <w:lvlJc w:val="left"/>
      <w:pPr>
        <w:ind w:left="5521" w:hanging="360"/>
      </w:pPr>
      <w:rPr>
        <w:rFonts w:cs="Times New Roman"/>
      </w:rPr>
    </w:lvl>
    <w:lvl w:ilvl="8" w:tplc="0419001B" w:tentative="1">
      <w:start w:val="1"/>
      <w:numFmt w:val="lowerRoman"/>
      <w:lvlText w:val="%9."/>
      <w:lvlJc w:val="right"/>
      <w:pPr>
        <w:ind w:left="6241" w:hanging="180"/>
      </w:pPr>
      <w:rPr>
        <w:rFonts w:cs="Times New Roman"/>
      </w:rPr>
    </w:lvl>
  </w:abstractNum>
  <w:abstractNum w:abstractNumId="3">
    <w:nsid w:val="22780D78"/>
    <w:multiLevelType w:val="hybridMultilevel"/>
    <w:tmpl w:val="A95E15A4"/>
    <w:lvl w:ilvl="0" w:tplc="DB889ED4">
      <w:start w:val="1"/>
      <w:numFmt w:val="decimal"/>
      <w:lvlText w:val="%1."/>
      <w:lvlJc w:val="left"/>
      <w:pPr>
        <w:ind w:left="1094" w:hanging="81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27E06407"/>
    <w:multiLevelType w:val="hybridMultilevel"/>
    <w:tmpl w:val="92320836"/>
    <w:lvl w:ilvl="0" w:tplc="E45EA67C">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5">
    <w:nsid w:val="27E95A33"/>
    <w:multiLevelType w:val="hybridMultilevel"/>
    <w:tmpl w:val="022236CA"/>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917085F"/>
    <w:multiLevelType w:val="hybridMultilevel"/>
    <w:tmpl w:val="23782A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0C70E47"/>
    <w:multiLevelType w:val="hybridMultilevel"/>
    <w:tmpl w:val="F81E6190"/>
    <w:lvl w:ilvl="0" w:tplc="BC164058">
      <w:start w:val="1"/>
      <w:numFmt w:val="decimal"/>
      <w:lvlText w:val="%1."/>
      <w:lvlJc w:val="left"/>
      <w:pPr>
        <w:ind w:left="847" w:hanging="660"/>
      </w:pPr>
      <w:rPr>
        <w:rFonts w:cs="Times New Roman" w:hint="default"/>
      </w:rPr>
    </w:lvl>
    <w:lvl w:ilvl="1" w:tplc="04190019" w:tentative="1">
      <w:start w:val="1"/>
      <w:numFmt w:val="lowerLetter"/>
      <w:lvlText w:val="%2."/>
      <w:lvlJc w:val="left"/>
      <w:pPr>
        <w:ind w:left="1267" w:hanging="360"/>
      </w:pPr>
      <w:rPr>
        <w:rFonts w:cs="Times New Roman"/>
      </w:rPr>
    </w:lvl>
    <w:lvl w:ilvl="2" w:tplc="0419001B" w:tentative="1">
      <w:start w:val="1"/>
      <w:numFmt w:val="lowerRoman"/>
      <w:lvlText w:val="%3."/>
      <w:lvlJc w:val="right"/>
      <w:pPr>
        <w:ind w:left="1987" w:hanging="180"/>
      </w:pPr>
      <w:rPr>
        <w:rFonts w:cs="Times New Roman"/>
      </w:rPr>
    </w:lvl>
    <w:lvl w:ilvl="3" w:tplc="0419000F" w:tentative="1">
      <w:start w:val="1"/>
      <w:numFmt w:val="decimal"/>
      <w:lvlText w:val="%4."/>
      <w:lvlJc w:val="left"/>
      <w:pPr>
        <w:ind w:left="2707" w:hanging="360"/>
      </w:pPr>
      <w:rPr>
        <w:rFonts w:cs="Times New Roman"/>
      </w:rPr>
    </w:lvl>
    <w:lvl w:ilvl="4" w:tplc="04190019" w:tentative="1">
      <w:start w:val="1"/>
      <w:numFmt w:val="lowerLetter"/>
      <w:lvlText w:val="%5."/>
      <w:lvlJc w:val="left"/>
      <w:pPr>
        <w:ind w:left="3427" w:hanging="360"/>
      </w:pPr>
      <w:rPr>
        <w:rFonts w:cs="Times New Roman"/>
      </w:rPr>
    </w:lvl>
    <w:lvl w:ilvl="5" w:tplc="0419001B" w:tentative="1">
      <w:start w:val="1"/>
      <w:numFmt w:val="lowerRoman"/>
      <w:lvlText w:val="%6."/>
      <w:lvlJc w:val="right"/>
      <w:pPr>
        <w:ind w:left="4147" w:hanging="180"/>
      </w:pPr>
      <w:rPr>
        <w:rFonts w:cs="Times New Roman"/>
      </w:rPr>
    </w:lvl>
    <w:lvl w:ilvl="6" w:tplc="0419000F" w:tentative="1">
      <w:start w:val="1"/>
      <w:numFmt w:val="decimal"/>
      <w:lvlText w:val="%7."/>
      <w:lvlJc w:val="left"/>
      <w:pPr>
        <w:ind w:left="4867" w:hanging="360"/>
      </w:pPr>
      <w:rPr>
        <w:rFonts w:cs="Times New Roman"/>
      </w:rPr>
    </w:lvl>
    <w:lvl w:ilvl="7" w:tplc="04190019" w:tentative="1">
      <w:start w:val="1"/>
      <w:numFmt w:val="lowerLetter"/>
      <w:lvlText w:val="%8."/>
      <w:lvlJc w:val="left"/>
      <w:pPr>
        <w:ind w:left="5587" w:hanging="360"/>
      </w:pPr>
      <w:rPr>
        <w:rFonts w:cs="Times New Roman"/>
      </w:rPr>
    </w:lvl>
    <w:lvl w:ilvl="8" w:tplc="0419001B" w:tentative="1">
      <w:start w:val="1"/>
      <w:numFmt w:val="lowerRoman"/>
      <w:lvlText w:val="%9."/>
      <w:lvlJc w:val="right"/>
      <w:pPr>
        <w:ind w:left="6307" w:hanging="180"/>
      </w:pPr>
      <w:rPr>
        <w:rFonts w:cs="Times New Roman"/>
      </w:rPr>
    </w:lvl>
  </w:abstractNum>
  <w:abstractNum w:abstractNumId="8">
    <w:nsid w:val="45F759FC"/>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nsid w:val="51A31D11"/>
    <w:multiLevelType w:val="hybridMultilevel"/>
    <w:tmpl w:val="471E97A0"/>
    <w:lvl w:ilvl="0" w:tplc="7A5EC5B4">
      <w:start w:val="1"/>
      <w:numFmt w:val="decimal"/>
      <w:lvlText w:val="%1."/>
      <w:lvlJc w:val="left"/>
      <w:pPr>
        <w:ind w:left="4305" w:hanging="360"/>
      </w:pPr>
      <w:rPr>
        <w:rFonts w:cs="Times New Roman" w:hint="default"/>
      </w:rPr>
    </w:lvl>
    <w:lvl w:ilvl="1" w:tplc="04190019" w:tentative="1">
      <w:start w:val="1"/>
      <w:numFmt w:val="lowerLetter"/>
      <w:lvlText w:val="%2."/>
      <w:lvlJc w:val="left"/>
      <w:pPr>
        <w:ind w:left="5025" w:hanging="360"/>
      </w:pPr>
      <w:rPr>
        <w:rFonts w:cs="Times New Roman"/>
      </w:rPr>
    </w:lvl>
    <w:lvl w:ilvl="2" w:tplc="0419001B" w:tentative="1">
      <w:start w:val="1"/>
      <w:numFmt w:val="lowerRoman"/>
      <w:lvlText w:val="%3."/>
      <w:lvlJc w:val="right"/>
      <w:pPr>
        <w:ind w:left="5745" w:hanging="180"/>
      </w:pPr>
      <w:rPr>
        <w:rFonts w:cs="Times New Roman"/>
      </w:rPr>
    </w:lvl>
    <w:lvl w:ilvl="3" w:tplc="0419000F" w:tentative="1">
      <w:start w:val="1"/>
      <w:numFmt w:val="decimal"/>
      <w:lvlText w:val="%4."/>
      <w:lvlJc w:val="left"/>
      <w:pPr>
        <w:ind w:left="6465" w:hanging="360"/>
      </w:pPr>
      <w:rPr>
        <w:rFonts w:cs="Times New Roman"/>
      </w:rPr>
    </w:lvl>
    <w:lvl w:ilvl="4" w:tplc="04190019" w:tentative="1">
      <w:start w:val="1"/>
      <w:numFmt w:val="lowerLetter"/>
      <w:lvlText w:val="%5."/>
      <w:lvlJc w:val="left"/>
      <w:pPr>
        <w:ind w:left="7185" w:hanging="360"/>
      </w:pPr>
      <w:rPr>
        <w:rFonts w:cs="Times New Roman"/>
      </w:rPr>
    </w:lvl>
    <w:lvl w:ilvl="5" w:tplc="0419001B" w:tentative="1">
      <w:start w:val="1"/>
      <w:numFmt w:val="lowerRoman"/>
      <w:lvlText w:val="%6."/>
      <w:lvlJc w:val="right"/>
      <w:pPr>
        <w:ind w:left="7905" w:hanging="180"/>
      </w:pPr>
      <w:rPr>
        <w:rFonts w:cs="Times New Roman"/>
      </w:rPr>
    </w:lvl>
    <w:lvl w:ilvl="6" w:tplc="0419000F" w:tentative="1">
      <w:start w:val="1"/>
      <w:numFmt w:val="decimal"/>
      <w:lvlText w:val="%7."/>
      <w:lvlJc w:val="left"/>
      <w:pPr>
        <w:ind w:left="8625" w:hanging="360"/>
      </w:pPr>
      <w:rPr>
        <w:rFonts w:cs="Times New Roman"/>
      </w:rPr>
    </w:lvl>
    <w:lvl w:ilvl="7" w:tplc="04190019" w:tentative="1">
      <w:start w:val="1"/>
      <w:numFmt w:val="lowerLetter"/>
      <w:lvlText w:val="%8."/>
      <w:lvlJc w:val="left"/>
      <w:pPr>
        <w:ind w:left="9345" w:hanging="360"/>
      </w:pPr>
      <w:rPr>
        <w:rFonts w:cs="Times New Roman"/>
      </w:rPr>
    </w:lvl>
    <w:lvl w:ilvl="8" w:tplc="0419001B" w:tentative="1">
      <w:start w:val="1"/>
      <w:numFmt w:val="lowerRoman"/>
      <w:lvlText w:val="%9."/>
      <w:lvlJc w:val="right"/>
      <w:pPr>
        <w:ind w:left="10065" w:hanging="180"/>
      </w:pPr>
      <w:rPr>
        <w:rFonts w:cs="Times New Roman"/>
      </w:rPr>
    </w:lvl>
  </w:abstractNum>
  <w:abstractNum w:abstractNumId="10">
    <w:nsid w:val="561A79F5"/>
    <w:multiLevelType w:val="hybridMultilevel"/>
    <w:tmpl w:val="A8C4F35A"/>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B7B5435"/>
    <w:multiLevelType w:val="hybridMultilevel"/>
    <w:tmpl w:val="6D2A65AE"/>
    <w:lvl w:ilvl="0" w:tplc="D3B0A200">
      <w:start w:val="7"/>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nsid w:val="5EB17C3A"/>
    <w:multiLevelType w:val="hybridMultilevel"/>
    <w:tmpl w:val="1B20EE44"/>
    <w:lvl w:ilvl="0" w:tplc="322E7D3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67" w:hanging="360"/>
      </w:pPr>
      <w:rPr>
        <w:rFonts w:cs="Times New Roman"/>
      </w:rPr>
    </w:lvl>
    <w:lvl w:ilvl="2" w:tplc="0419001B" w:tentative="1">
      <w:start w:val="1"/>
      <w:numFmt w:val="lowerRoman"/>
      <w:lvlText w:val="%3."/>
      <w:lvlJc w:val="right"/>
      <w:pPr>
        <w:ind w:left="1987" w:hanging="180"/>
      </w:pPr>
      <w:rPr>
        <w:rFonts w:cs="Times New Roman"/>
      </w:rPr>
    </w:lvl>
    <w:lvl w:ilvl="3" w:tplc="0419000F" w:tentative="1">
      <w:start w:val="1"/>
      <w:numFmt w:val="decimal"/>
      <w:lvlText w:val="%4."/>
      <w:lvlJc w:val="left"/>
      <w:pPr>
        <w:ind w:left="2707" w:hanging="360"/>
      </w:pPr>
      <w:rPr>
        <w:rFonts w:cs="Times New Roman"/>
      </w:rPr>
    </w:lvl>
    <w:lvl w:ilvl="4" w:tplc="04190019" w:tentative="1">
      <w:start w:val="1"/>
      <w:numFmt w:val="lowerLetter"/>
      <w:lvlText w:val="%5."/>
      <w:lvlJc w:val="left"/>
      <w:pPr>
        <w:ind w:left="3427" w:hanging="360"/>
      </w:pPr>
      <w:rPr>
        <w:rFonts w:cs="Times New Roman"/>
      </w:rPr>
    </w:lvl>
    <w:lvl w:ilvl="5" w:tplc="0419001B" w:tentative="1">
      <w:start w:val="1"/>
      <w:numFmt w:val="lowerRoman"/>
      <w:lvlText w:val="%6."/>
      <w:lvlJc w:val="right"/>
      <w:pPr>
        <w:ind w:left="4147" w:hanging="180"/>
      </w:pPr>
      <w:rPr>
        <w:rFonts w:cs="Times New Roman"/>
      </w:rPr>
    </w:lvl>
    <w:lvl w:ilvl="6" w:tplc="0419000F" w:tentative="1">
      <w:start w:val="1"/>
      <w:numFmt w:val="decimal"/>
      <w:lvlText w:val="%7."/>
      <w:lvlJc w:val="left"/>
      <w:pPr>
        <w:ind w:left="4867" w:hanging="360"/>
      </w:pPr>
      <w:rPr>
        <w:rFonts w:cs="Times New Roman"/>
      </w:rPr>
    </w:lvl>
    <w:lvl w:ilvl="7" w:tplc="04190019" w:tentative="1">
      <w:start w:val="1"/>
      <w:numFmt w:val="lowerLetter"/>
      <w:lvlText w:val="%8."/>
      <w:lvlJc w:val="left"/>
      <w:pPr>
        <w:ind w:left="5587" w:hanging="360"/>
      </w:pPr>
      <w:rPr>
        <w:rFonts w:cs="Times New Roman"/>
      </w:rPr>
    </w:lvl>
    <w:lvl w:ilvl="8" w:tplc="0419001B" w:tentative="1">
      <w:start w:val="1"/>
      <w:numFmt w:val="lowerRoman"/>
      <w:lvlText w:val="%9."/>
      <w:lvlJc w:val="right"/>
      <w:pPr>
        <w:ind w:left="6307" w:hanging="180"/>
      </w:pPr>
      <w:rPr>
        <w:rFonts w:cs="Times New Roman"/>
      </w:rPr>
    </w:lvl>
  </w:abstractNum>
  <w:abstractNum w:abstractNumId="13">
    <w:nsid w:val="626E700E"/>
    <w:multiLevelType w:val="hybridMultilevel"/>
    <w:tmpl w:val="4F3AD2D4"/>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4">
    <w:nsid w:val="68497771"/>
    <w:multiLevelType w:val="multilevel"/>
    <w:tmpl w:val="04A6BDAC"/>
    <w:lvl w:ilvl="0">
      <w:start w:val="1"/>
      <w:numFmt w:val="decimal"/>
      <w:lvlText w:val="%1."/>
      <w:lvlJc w:val="left"/>
      <w:pPr>
        <w:ind w:left="930" w:hanging="930"/>
      </w:pPr>
      <w:rPr>
        <w:rFonts w:ascii="Calibri" w:hAnsi="Calibri" w:cs="Times New Roman" w:hint="default"/>
        <w:sz w:val="22"/>
      </w:rPr>
    </w:lvl>
    <w:lvl w:ilvl="1">
      <w:start w:val="1"/>
      <w:numFmt w:val="decimal"/>
      <w:lvlText w:val="%1.%2."/>
      <w:lvlJc w:val="left"/>
      <w:pPr>
        <w:ind w:left="1072" w:hanging="930"/>
      </w:pPr>
      <w:rPr>
        <w:rFonts w:ascii="Calibri" w:hAnsi="Calibri" w:cs="Times New Roman" w:hint="default"/>
        <w:sz w:val="22"/>
      </w:rPr>
    </w:lvl>
    <w:lvl w:ilvl="2">
      <w:start w:val="1"/>
      <w:numFmt w:val="decimal"/>
      <w:lvlText w:val="%1.%2.%3."/>
      <w:lvlJc w:val="left"/>
      <w:pPr>
        <w:ind w:left="1214" w:hanging="930"/>
      </w:pPr>
      <w:rPr>
        <w:rFonts w:ascii="Calibri" w:hAnsi="Calibri" w:cs="Times New Roman" w:hint="default"/>
        <w:sz w:val="22"/>
      </w:rPr>
    </w:lvl>
    <w:lvl w:ilvl="3">
      <w:start w:val="1"/>
      <w:numFmt w:val="decimal"/>
      <w:lvlText w:val="%1.%2.%3.%4."/>
      <w:lvlJc w:val="left"/>
      <w:pPr>
        <w:ind w:left="1356" w:hanging="930"/>
      </w:pPr>
      <w:rPr>
        <w:rFonts w:ascii="Calibri" w:hAnsi="Calibri" w:cs="Times New Roman" w:hint="default"/>
        <w:sz w:val="22"/>
      </w:rPr>
    </w:lvl>
    <w:lvl w:ilvl="4">
      <w:start w:val="1"/>
      <w:numFmt w:val="decimal"/>
      <w:lvlText w:val="%1.%2.%3.%4.%5."/>
      <w:lvlJc w:val="left"/>
      <w:pPr>
        <w:ind w:left="1648" w:hanging="1080"/>
      </w:pPr>
      <w:rPr>
        <w:rFonts w:ascii="Calibri" w:hAnsi="Calibri" w:cs="Times New Roman" w:hint="default"/>
        <w:sz w:val="22"/>
      </w:rPr>
    </w:lvl>
    <w:lvl w:ilvl="5">
      <w:start w:val="1"/>
      <w:numFmt w:val="decimal"/>
      <w:lvlText w:val="%1.%2.%3.%4.%5.%6."/>
      <w:lvlJc w:val="left"/>
      <w:pPr>
        <w:ind w:left="1790" w:hanging="1080"/>
      </w:pPr>
      <w:rPr>
        <w:rFonts w:ascii="Calibri" w:hAnsi="Calibri" w:cs="Times New Roman" w:hint="default"/>
        <w:sz w:val="22"/>
      </w:rPr>
    </w:lvl>
    <w:lvl w:ilvl="6">
      <w:start w:val="1"/>
      <w:numFmt w:val="decimal"/>
      <w:lvlText w:val="%1.%2.%3.%4.%5.%6.%7."/>
      <w:lvlJc w:val="left"/>
      <w:pPr>
        <w:ind w:left="2292" w:hanging="1440"/>
      </w:pPr>
      <w:rPr>
        <w:rFonts w:ascii="Calibri" w:hAnsi="Calibri" w:cs="Times New Roman" w:hint="default"/>
        <w:sz w:val="22"/>
      </w:rPr>
    </w:lvl>
    <w:lvl w:ilvl="7">
      <w:start w:val="1"/>
      <w:numFmt w:val="decimal"/>
      <w:lvlText w:val="%1.%2.%3.%4.%5.%6.%7.%8."/>
      <w:lvlJc w:val="left"/>
      <w:pPr>
        <w:ind w:left="2434" w:hanging="1440"/>
      </w:pPr>
      <w:rPr>
        <w:rFonts w:ascii="Calibri" w:hAnsi="Calibri" w:cs="Times New Roman" w:hint="default"/>
        <w:sz w:val="22"/>
      </w:rPr>
    </w:lvl>
    <w:lvl w:ilvl="8">
      <w:start w:val="1"/>
      <w:numFmt w:val="decimal"/>
      <w:lvlText w:val="%1.%2.%3.%4.%5.%6.%7.%8.%9."/>
      <w:lvlJc w:val="left"/>
      <w:pPr>
        <w:ind w:left="2936" w:hanging="1800"/>
      </w:pPr>
      <w:rPr>
        <w:rFonts w:ascii="Calibri" w:hAnsi="Calibri" w:cs="Times New Roman" w:hint="default"/>
        <w:sz w:val="22"/>
      </w:rPr>
    </w:lvl>
  </w:abstractNum>
  <w:abstractNum w:abstractNumId="15">
    <w:nsid w:val="6B597772"/>
    <w:multiLevelType w:val="multilevel"/>
    <w:tmpl w:val="2252EA4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nsid w:val="6E103C04"/>
    <w:multiLevelType w:val="hybridMultilevel"/>
    <w:tmpl w:val="A38CAEA2"/>
    <w:lvl w:ilvl="0" w:tplc="AC68969E">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17">
    <w:nsid w:val="6F597F98"/>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num w:numId="1">
    <w:abstractNumId w:val="6"/>
  </w:num>
  <w:num w:numId="2">
    <w:abstractNumId w:val="9"/>
  </w:num>
  <w:num w:numId="3">
    <w:abstractNumId w:val="15"/>
  </w:num>
  <w:num w:numId="4">
    <w:abstractNumId w:val="14"/>
  </w:num>
  <w:num w:numId="5">
    <w:abstractNumId w:val="0"/>
  </w:num>
  <w:num w:numId="6">
    <w:abstractNumId w:val="17"/>
  </w:num>
  <w:num w:numId="7">
    <w:abstractNumId w:val="8"/>
  </w:num>
  <w:num w:numId="8">
    <w:abstractNumId w:val="5"/>
  </w:num>
  <w:num w:numId="9">
    <w:abstractNumId w:val="11"/>
  </w:num>
  <w:num w:numId="10">
    <w:abstractNumId w:val="12"/>
  </w:num>
  <w:num w:numId="11">
    <w:abstractNumId w:val="4"/>
  </w:num>
  <w:num w:numId="12">
    <w:abstractNumId w:val="10"/>
  </w:num>
  <w:num w:numId="13">
    <w:abstractNumId w:val="16"/>
  </w:num>
  <w:num w:numId="14">
    <w:abstractNumId w:val="1"/>
  </w:num>
  <w:num w:numId="15">
    <w:abstractNumId w:val="2"/>
  </w:num>
  <w:num w:numId="16">
    <w:abstractNumId w:val="7"/>
  </w:num>
  <w:num w:numId="17">
    <w:abstractNumId w:val="3"/>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38FE"/>
    <w:rsid w:val="00020E38"/>
    <w:rsid w:val="000267ED"/>
    <w:rsid w:val="0003651F"/>
    <w:rsid w:val="00037512"/>
    <w:rsid w:val="0004709F"/>
    <w:rsid w:val="00047212"/>
    <w:rsid w:val="00047FD7"/>
    <w:rsid w:val="000615CB"/>
    <w:rsid w:val="00066A2D"/>
    <w:rsid w:val="00070E43"/>
    <w:rsid w:val="00073B5B"/>
    <w:rsid w:val="00074FD6"/>
    <w:rsid w:val="00081134"/>
    <w:rsid w:val="00085021"/>
    <w:rsid w:val="000864E2"/>
    <w:rsid w:val="00096279"/>
    <w:rsid w:val="000973E0"/>
    <w:rsid w:val="000A1464"/>
    <w:rsid w:val="000B03C1"/>
    <w:rsid w:val="000B5546"/>
    <w:rsid w:val="000C1217"/>
    <w:rsid w:val="000C32AF"/>
    <w:rsid w:val="000D0D8C"/>
    <w:rsid w:val="000D118C"/>
    <w:rsid w:val="000D2941"/>
    <w:rsid w:val="000E3C9D"/>
    <w:rsid w:val="00126773"/>
    <w:rsid w:val="00152F23"/>
    <w:rsid w:val="001532D3"/>
    <w:rsid w:val="00153B31"/>
    <w:rsid w:val="00156A8D"/>
    <w:rsid w:val="0015707E"/>
    <w:rsid w:val="001618F6"/>
    <w:rsid w:val="001653BE"/>
    <w:rsid w:val="001674DF"/>
    <w:rsid w:val="00171378"/>
    <w:rsid w:val="00174023"/>
    <w:rsid w:val="00177192"/>
    <w:rsid w:val="00187802"/>
    <w:rsid w:val="00187941"/>
    <w:rsid w:val="00192741"/>
    <w:rsid w:val="00195701"/>
    <w:rsid w:val="001A16D8"/>
    <w:rsid w:val="001A36D8"/>
    <w:rsid w:val="001C378A"/>
    <w:rsid w:val="001C42B0"/>
    <w:rsid w:val="001C5008"/>
    <w:rsid w:val="001C6AC7"/>
    <w:rsid w:val="001F3C10"/>
    <w:rsid w:val="002034E3"/>
    <w:rsid w:val="00205B5A"/>
    <w:rsid w:val="00206C1C"/>
    <w:rsid w:val="002103CF"/>
    <w:rsid w:val="00212C90"/>
    <w:rsid w:val="00214F50"/>
    <w:rsid w:val="00215411"/>
    <w:rsid w:val="0022783A"/>
    <w:rsid w:val="00270B22"/>
    <w:rsid w:val="0027568F"/>
    <w:rsid w:val="00286A0C"/>
    <w:rsid w:val="00291903"/>
    <w:rsid w:val="00292DBE"/>
    <w:rsid w:val="00293C5B"/>
    <w:rsid w:val="00295F27"/>
    <w:rsid w:val="002A11B6"/>
    <w:rsid w:val="002A78C8"/>
    <w:rsid w:val="002B0C94"/>
    <w:rsid w:val="002C3CFD"/>
    <w:rsid w:val="002D6BB1"/>
    <w:rsid w:val="002E7ACF"/>
    <w:rsid w:val="002F3F0B"/>
    <w:rsid w:val="003007BA"/>
    <w:rsid w:val="00301F57"/>
    <w:rsid w:val="00307FEE"/>
    <w:rsid w:val="00310B45"/>
    <w:rsid w:val="003115C2"/>
    <w:rsid w:val="00326933"/>
    <w:rsid w:val="003319F3"/>
    <w:rsid w:val="00341413"/>
    <w:rsid w:val="003429CE"/>
    <w:rsid w:val="003456EC"/>
    <w:rsid w:val="00352722"/>
    <w:rsid w:val="0035583B"/>
    <w:rsid w:val="0035760D"/>
    <w:rsid w:val="00363001"/>
    <w:rsid w:val="00363F90"/>
    <w:rsid w:val="00383EF3"/>
    <w:rsid w:val="003A2A20"/>
    <w:rsid w:val="003D1C76"/>
    <w:rsid w:val="003D2DA8"/>
    <w:rsid w:val="003D4B1B"/>
    <w:rsid w:val="003E1213"/>
    <w:rsid w:val="003E64DB"/>
    <w:rsid w:val="003E7B85"/>
    <w:rsid w:val="00405AB1"/>
    <w:rsid w:val="004065DD"/>
    <w:rsid w:val="00415DBC"/>
    <w:rsid w:val="00416292"/>
    <w:rsid w:val="004250E4"/>
    <w:rsid w:val="00426265"/>
    <w:rsid w:val="0043086D"/>
    <w:rsid w:val="00430B67"/>
    <w:rsid w:val="00444E80"/>
    <w:rsid w:val="004620FD"/>
    <w:rsid w:val="00462120"/>
    <w:rsid w:val="004633E9"/>
    <w:rsid w:val="00472452"/>
    <w:rsid w:val="004737CF"/>
    <w:rsid w:val="00481828"/>
    <w:rsid w:val="00495B48"/>
    <w:rsid w:val="004A5F75"/>
    <w:rsid w:val="004B6322"/>
    <w:rsid w:val="004C0804"/>
    <w:rsid w:val="004D48E4"/>
    <w:rsid w:val="004E7B00"/>
    <w:rsid w:val="005013C6"/>
    <w:rsid w:val="00512145"/>
    <w:rsid w:val="00524AD7"/>
    <w:rsid w:val="00532A0D"/>
    <w:rsid w:val="0053625C"/>
    <w:rsid w:val="00540399"/>
    <w:rsid w:val="005404D9"/>
    <w:rsid w:val="005421CC"/>
    <w:rsid w:val="00547B1C"/>
    <w:rsid w:val="00550059"/>
    <w:rsid w:val="00556884"/>
    <w:rsid w:val="00563FDD"/>
    <w:rsid w:val="00573BDD"/>
    <w:rsid w:val="00574B88"/>
    <w:rsid w:val="00583191"/>
    <w:rsid w:val="005A1BBC"/>
    <w:rsid w:val="005A62E3"/>
    <w:rsid w:val="005B1244"/>
    <w:rsid w:val="005C52B9"/>
    <w:rsid w:val="005D538F"/>
    <w:rsid w:val="005E3C40"/>
    <w:rsid w:val="005E73EE"/>
    <w:rsid w:val="005F5B9A"/>
    <w:rsid w:val="005F695A"/>
    <w:rsid w:val="006146E4"/>
    <w:rsid w:val="00617334"/>
    <w:rsid w:val="00625672"/>
    <w:rsid w:val="00631ADF"/>
    <w:rsid w:val="00633B4B"/>
    <w:rsid w:val="0064446B"/>
    <w:rsid w:val="00657EFF"/>
    <w:rsid w:val="00660533"/>
    <w:rsid w:val="006666EE"/>
    <w:rsid w:val="0067405D"/>
    <w:rsid w:val="006808FC"/>
    <w:rsid w:val="006820B1"/>
    <w:rsid w:val="00686939"/>
    <w:rsid w:val="00690497"/>
    <w:rsid w:val="006A3CA0"/>
    <w:rsid w:val="006B4DBB"/>
    <w:rsid w:val="006B78B3"/>
    <w:rsid w:val="006C2C12"/>
    <w:rsid w:val="006C2ECE"/>
    <w:rsid w:val="006D0064"/>
    <w:rsid w:val="006D5A9A"/>
    <w:rsid w:val="006D66CD"/>
    <w:rsid w:val="006E00DC"/>
    <w:rsid w:val="006E5075"/>
    <w:rsid w:val="006F3A86"/>
    <w:rsid w:val="006F6C30"/>
    <w:rsid w:val="00714C20"/>
    <w:rsid w:val="00722397"/>
    <w:rsid w:val="007277C3"/>
    <w:rsid w:val="00737B18"/>
    <w:rsid w:val="00745859"/>
    <w:rsid w:val="00746EEA"/>
    <w:rsid w:val="00762167"/>
    <w:rsid w:val="007746B1"/>
    <w:rsid w:val="007817C4"/>
    <w:rsid w:val="0079376E"/>
    <w:rsid w:val="007A2A58"/>
    <w:rsid w:val="007A38FE"/>
    <w:rsid w:val="007A4DBD"/>
    <w:rsid w:val="007A5322"/>
    <w:rsid w:val="007B63FC"/>
    <w:rsid w:val="007B6BC4"/>
    <w:rsid w:val="007B6D18"/>
    <w:rsid w:val="007C511B"/>
    <w:rsid w:val="007C706D"/>
    <w:rsid w:val="007E59F8"/>
    <w:rsid w:val="007E5ADB"/>
    <w:rsid w:val="007F3857"/>
    <w:rsid w:val="008049C0"/>
    <w:rsid w:val="00810D63"/>
    <w:rsid w:val="008122C0"/>
    <w:rsid w:val="00825DF6"/>
    <w:rsid w:val="0084142D"/>
    <w:rsid w:val="00854B68"/>
    <w:rsid w:val="0085583F"/>
    <w:rsid w:val="0086252D"/>
    <w:rsid w:val="00864C82"/>
    <w:rsid w:val="00871C40"/>
    <w:rsid w:val="008807DC"/>
    <w:rsid w:val="008832CC"/>
    <w:rsid w:val="00886281"/>
    <w:rsid w:val="0088754F"/>
    <w:rsid w:val="0089034B"/>
    <w:rsid w:val="008916A4"/>
    <w:rsid w:val="00891834"/>
    <w:rsid w:val="00893293"/>
    <w:rsid w:val="008A1137"/>
    <w:rsid w:val="008B09B8"/>
    <w:rsid w:val="008B28F9"/>
    <w:rsid w:val="008B3F1D"/>
    <w:rsid w:val="008B7835"/>
    <w:rsid w:val="008D1486"/>
    <w:rsid w:val="008F0BC3"/>
    <w:rsid w:val="008F0C6A"/>
    <w:rsid w:val="008F5861"/>
    <w:rsid w:val="008F723F"/>
    <w:rsid w:val="00914D42"/>
    <w:rsid w:val="009165C3"/>
    <w:rsid w:val="00920A6C"/>
    <w:rsid w:val="00925107"/>
    <w:rsid w:val="00932A7C"/>
    <w:rsid w:val="00933564"/>
    <w:rsid w:val="009431A4"/>
    <w:rsid w:val="009502E6"/>
    <w:rsid w:val="00963722"/>
    <w:rsid w:val="009669B7"/>
    <w:rsid w:val="00974ACF"/>
    <w:rsid w:val="00975156"/>
    <w:rsid w:val="00977F0E"/>
    <w:rsid w:val="00984D08"/>
    <w:rsid w:val="00993E4F"/>
    <w:rsid w:val="00996A91"/>
    <w:rsid w:val="009A54C6"/>
    <w:rsid w:val="009A5E9C"/>
    <w:rsid w:val="009A603C"/>
    <w:rsid w:val="009C00D6"/>
    <w:rsid w:val="009C74B2"/>
    <w:rsid w:val="009D1300"/>
    <w:rsid w:val="009D360B"/>
    <w:rsid w:val="009D4F7A"/>
    <w:rsid w:val="009F19D9"/>
    <w:rsid w:val="00A01487"/>
    <w:rsid w:val="00A0269A"/>
    <w:rsid w:val="00A05225"/>
    <w:rsid w:val="00A11BBD"/>
    <w:rsid w:val="00A20765"/>
    <w:rsid w:val="00A20809"/>
    <w:rsid w:val="00A20A99"/>
    <w:rsid w:val="00A22A1E"/>
    <w:rsid w:val="00A23019"/>
    <w:rsid w:val="00A3632D"/>
    <w:rsid w:val="00A37A85"/>
    <w:rsid w:val="00A46D2B"/>
    <w:rsid w:val="00A50778"/>
    <w:rsid w:val="00A51068"/>
    <w:rsid w:val="00A6039B"/>
    <w:rsid w:val="00A7384B"/>
    <w:rsid w:val="00A905A4"/>
    <w:rsid w:val="00A93FDA"/>
    <w:rsid w:val="00A9416F"/>
    <w:rsid w:val="00A9612E"/>
    <w:rsid w:val="00AA3802"/>
    <w:rsid w:val="00AA50E6"/>
    <w:rsid w:val="00AB16C8"/>
    <w:rsid w:val="00AB1DB0"/>
    <w:rsid w:val="00AB3792"/>
    <w:rsid w:val="00AB75E8"/>
    <w:rsid w:val="00AC34DC"/>
    <w:rsid w:val="00AC3C85"/>
    <w:rsid w:val="00AC4383"/>
    <w:rsid w:val="00AC7044"/>
    <w:rsid w:val="00AE588B"/>
    <w:rsid w:val="00B11BCA"/>
    <w:rsid w:val="00B12A20"/>
    <w:rsid w:val="00B32F45"/>
    <w:rsid w:val="00B37C44"/>
    <w:rsid w:val="00B423B0"/>
    <w:rsid w:val="00B50511"/>
    <w:rsid w:val="00B53FF2"/>
    <w:rsid w:val="00B57FFB"/>
    <w:rsid w:val="00B612A9"/>
    <w:rsid w:val="00B66431"/>
    <w:rsid w:val="00B66A9B"/>
    <w:rsid w:val="00B676DF"/>
    <w:rsid w:val="00B74BF2"/>
    <w:rsid w:val="00B76EB1"/>
    <w:rsid w:val="00B83FD4"/>
    <w:rsid w:val="00B917A7"/>
    <w:rsid w:val="00B9424C"/>
    <w:rsid w:val="00B95D20"/>
    <w:rsid w:val="00BA103A"/>
    <w:rsid w:val="00BA2DE1"/>
    <w:rsid w:val="00BA67DC"/>
    <w:rsid w:val="00BB28EA"/>
    <w:rsid w:val="00BB66B8"/>
    <w:rsid w:val="00BB7E4A"/>
    <w:rsid w:val="00BC1FDE"/>
    <w:rsid w:val="00BD042C"/>
    <w:rsid w:val="00BD0F65"/>
    <w:rsid w:val="00BE0792"/>
    <w:rsid w:val="00BE5AAC"/>
    <w:rsid w:val="00BE66C1"/>
    <w:rsid w:val="00BF3396"/>
    <w:rsid w:val="00BF5D24"/>
    <w:rsid w:val="00BF6302"/>
    <w:rsid w:val="00C01988"/>
    <w:rsid w:val="00C052C7"/>
    <w:rsid w:val="00C061CF"/>
    <w:rsid w:val="00C063DA"/>
    <w:rsid w:val="00C14F8B"/>
    <w:rsid w:val="00C22887"/>
    <w:rsid w:val="00C3602A"/>
    <w:rsid w:val="00C45578"/>
    <w:rsid w:val="00C6712A"/>
    <w:rsid w:val="00C74497"/>
    <w:rsid w:val="00C77885"/>
    <w:rsid w:val="00C802E1"/>
    <w:rsid w:val="00C93352"/>
    <w:rsid w:val="00CA3C00"/>
    <w:rsid w:val="00CB2C41"/>
    <w:rsid w:val="00CC6751"/>
    <w:rsid w:val="00CD6548"/>
    <w:rsid w:val="00CD7D6B"/>
    <w:rsid w:val="00CE39C5"/>
    <w:rsid w:val="00CE4908"/>
    <w:rsid w:val="00D0117B"/>
    <w:rsid w:val="00D046AF"/>
    <w:rsid w:val="00D14EBD"/>
    <w:rsid w:val="00D44EC8"/>
    <w:rsid w:val="00D61597"/>
    <w:rsid w:val="00D63388"/>
    <w:rsid w:val="00D7078D"/>
    <w:rsid w:val="00D73AD6"/>
    <w:rsid w:val="00D741FC"/>
    <w:rsid w:val="00D8742F"/>
    <w:rsid w:val="00D87785"/>
    <w:rsid w:val="00D91F32"/>
    <w:rsid w:val="00D92C11"/>
    <w:rsid w:val="00D93C75"/>
    <w:rsid w:val="00D9743B"/>
    <w:rsid w:val="00DB6A8E"/>
    <w:rsid w:val="00DC1E8A"/>
    <w:rsid w:val="00DC2536"/>
    <w:rsid w:val="00DE2DF8"/>
    <w:rsid w:val="00DE7F0B"/>
    <w:rsid w:val="00DF0F5A"/>
    <w:rsid w:val="00DF2BDE"/>
    <w:rsid w:val="00DF3698"/>
    <w:rsid w:val="00E1128E"/>
    <w:rsid w:val="00E13311"/>
    <w:rsid w:val="00E141A6"/>
    <w:rsid w:val="00E17641"/>
    <w:rsid w:val="00E2623D"/>
    <w:rsid w:val="00E31660"/>
    <w:rsid w:val="00E43A2D"/>
    <w:rsid w:val="00E5355F"/>
    <w:rsid w:val="00E57429"/>
    <w:rsid w:val="00E61822"/>
    <w:rsid w:val="00E821CE"/>
    <w:rsid w:val="00E85479"/>
    <w:rsid w:val="00EA5112"/>
    <w:rsid w:val="00EA6CE4"/>
    <w:rsid w:val="00EB1C64"/>
    <w:rsid w:val="00EB6030"/>
    <w:rsid w:val="00EC4E66"/>
    <w:rsid w:val="00EC6702"/>
    <w:rsid w:val="00ED39DE"/>
    <w:rsid w:val="00ED659C"/>
    <w:rsid w:val="00EF04FC"/>
    <w:rsid w:val="00EF45E0"/>
    <w:rsid w:val="00F02457"/>
    <w:rsid w:val="00F03927"/>
    <w:rsid w:val="00F054AB"/>
    <w:rsid w:val="00F45594"/>
    <w:rsid w:val="00F501E7"/>
    <w:rsid w:val="00F558D7"/>
    <w:rsid w:val="00F6237F"/>
    <w:rsid w:val="00F63F06"/>
    <w:rsid w:val="00F67037"/>
    <w:rsid w:val="00F76291"/>
    <w:rsid w:val="00F82F93"/>
    <w:rsid w:val="00F86F34"/>
    <w:rsid w:val="00FA60F3"/>
    <w:rsid w:val="00FB2364"/>
    <w:rsid w:val="00FB3721"/>
    <w:rsid w:val="00FB4A62"/>
    <w:rsid w:val="00FC5E27"/>
    <w:rsid w:val="00FD00EF"/>
    <w:rsid w:val="00FD0932"/>
    <w:rsid w:val="00FD2FE9"/>
    <w:rsid w:val="00FD57E5"/>
    <w:rsid w:val="00FE0775"/>
    <w:rsid w:val="00FE5FAE"/>
    <w:rsid w:val="00FF0DF8"/>
    <w:rsid w:val="00FF2399"/>
    <w:rsid w:val="00FF379C"/>
    <w:rsid w:val="00FF64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1C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B1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B1DB0"/>
    <w:rPr>
      <w:rFonts w:ascii="Segoe UI" w:hAnsi="Segoe UI" w:cs="Segoe UI"/>
      <w:sz w:val="18"/>
      <w:szCs w:val="18"/>
    </w:rPr>
  </w:style>
  <w:style w:type="paragraph" w:styleId="Header">
    <w:name w:val="header"/>
    <w:basedOn w:val="Normal"/>
    <w:link w:val="HeaderChar"/>
    <w:uiPriority w:val="99"/>
    <w:rsid w:val="00F054A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F054AB"/>
    <w:rPr>
      <w:rFonts w:cs="Times New Roman"/>
    </w:rPr>
  </w:style>
  <w:style w:type="paragraph" w:styleId="Footer">
    <w:name w:val="footer"/>
    <w:basedOn w:val="Normal"/>
    <w:link w:val="FooterChar"/>
    <w:uiPriority w:val="99"/>
    <w:rsid w:val="00F054AB"/>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054AB"/>
    <w:rPr>
      <w:rFonts w:cs="Times New Roman"/>
    </w:rPr>
  </w:style>
  <w:style w:type="character" w:customStyle="1" w:styleId="a">
    <w:name w:val="Основной текст_"/>
    <w:basedOn w:val="DefaultParagraphFont"/>
    <w:link w:val="22"/>
    <w:uiPriority w:val="99"/>
    <w:locked/>
    <w:rsid w:val="008A1137"/>
    <w:rPr>
      <w:rFonts w:ascii="Times New Roman" w:hAnsi="Times New Roman" w:cs="Times New Roman"/>
      <w:sz w:val="24"/>
      <w:szCs w:val="24"/>
      <w:shd w:val="clear" w:color="auto" w:fill="FFFFFF"/>
    </w:rPr>
  </w:style>
  <w:style w:type="paragraph" w:customStyle="1" w:styleId="22">
    <w:name w:val="Основной текст22"/>
    <w:basedOn w:val="Normal"/>
    <w:link w:val="a"/>
    <w:uiPriority w:val="99"/>
    <w:rsid w:val="008A1137"/>
    <w:pPr>
      <w:shd w:val="clear" w:color="auto" w:fill="FFFFFF"/>
      <w:spacing w:before="180" w:after="0" w:line="259" w:lineRule="exact"/>
      <w:ind w:hanging="760"/>
    </w:pPr>
    <w:rPr>
      <w:rFonts w:ascii="Times New Roman" w:eastAsia="Times New Roman" w:hAnsi="Times New Roman"/>
      <w:sz w:val="24"/>
      <w:szCs w:val="24"/>
    </w:rPr>
  </w:style>
  <w:style w:type="paragraph" w:styleId="ListParagraph">
    <w:name w:val="List Paragraph"/>
    <w:basedOn w:val="Normal"/>
    <w:uiPriority w:val="99"/>
    <w:qFormat/>
    <w:rsid w:val="008A1137"/>
    <w:pPr>
      <w:ind w:left="720"/>
      <w:contextualSpacing/>
    </w:pPr>
  </w:style>
  <w:style w:type="paragraph" w:customStyle="1" w:styleId="stposh">
    <w:name w:val="stposh"/>
    <w:basedOn w:val="Normal"/>
    <w:uiPriority w:val="99"/>
    <w:rsid w:val="00DF0F5A"/>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171378"/>
    <w:rPr>
      <w:lang w:eastAsia="en-US"/>
    </w:rPr>
  </w:style>
  <w:style w:type="character" w:styleId="Hyperlink">
    <w:name w:val="Hyperlink"/>
    <w:basedOn w:val="DefaultParagraphFont"/>
    <w:uiPriority w:val="99"/>
    <w:rsid w:val="00BD042C"/>
    <w:rPr>
      <w:rFonts w:cs="Times New Roman"/>
      <w:color w:val="0000FF"/>
      <w:u w:val="single"/>
    </w:rPr>
  </w:style>
  <w:style w:type="character" w:customStyle="1" w:styleId="3">
    <w:name w:val="Основной текст (3)_"/>
    <w:basedOn w:val="DefaultParagraphFont"/>
    <w:link w:val="30"/>
    <w:uiPriority w:val="99"/>
    <w:locked/>
    <w:rsid w:val="00CE4908"/>
    <w:rPr>
      <w:rFonts w:ascii="Times New Roman" w:hAnsi="Times New Roman" w:cs="Times New Roman"/>
      <w:sz w:val="21"/>
      <w:szCs w:val="21"/>
      <w:shd w:val="clear" w:color="auto" w:fill="FFFFFF"/>
    </w:rPr>
  </w:style>
  <w:style w:type="character" w:customStyle="1" w:styleId="7">
    <w:name w:val="Основной текст (7)_"/>
    <w:basedOn w:val="DefaultParagraphFont"/>
    <w:link w:val="70"/>
    <w:uiPriority w:val="99"/>
    <w:locked/>
    <w:rsid w:val="00CE4908"/>
    <w:rPr>
      <w:rFonts w:ascii="Times New Roman" w:hAnsi="Times New Roman" w:cs="Times New Roman"/>
      <w:shd w:val="clear" w:color="auto" w:fill="FFFFFF"/>
    </w:rPr>
  </w:style>
  <w:style w:type="character" w:customStyle="1" w:styleId="6">
    <w:name w:val="Основной текст (6)_"/>
    <w:basedOn w:val="DefaultParagraphFont"/>
    <w:link w:val="60"/>
    <w:uiPriority w:val="99"/>
    <w:locked/>
    <w:rsid w:val="00CE4908"/>
    <w:rPr>
      <w:rFonts w:ascii="Times New Roman" w:hAnsi="Times New Roman" w:cs="Times New Roman"/>
      <w:sz w:val="25"/>
      <w:szCs w:val="25"/>
      <w:shd w:val="clear" w:color="auto" w:fill="FFFFFF"/>
    </w:rPr>
  </w:style>
  <w:style w:type="character" w:customStyle="1" w:styleId="8">
    <w:name w:val="Основной текст (8)_"/>
    <w:basedOn w:val="DefaultParagraphFont"/>
    <w:link w:val="80"/>
    <w:uiPriority w:val="99"/>
    <w:locked/>
    <w:rsid w:val="00CE4908"/>
    <w:rPr>
      <w:rFonts w:ascii="Times New Roman" w:hAnsi="Times New Roman" w:cs="Times New Roman"/>
      <w:shd w:val="clear" w:color="auto" w:fill="FFFFFF"/>
    </w:rPr>
  </w:style>
  <w:style w:type="paragraph" w:customStyle="1" w:styleId="30">
    <w:name w:val="Основной текст (3)"/>
    <w:basedOn w:val="Normal"/>
    <w:link w:val="3"/>
    <w:uiPriority w:val="99"/>
    <w:rsid w:val="00CE4908"/>
    <w:pPr>
      <w:shd w:val="clear" w:color="auto" w:fill="FFFFFF"/>
      <w:spacing w:before="180" w:after="0" w:line="264" w:lineRule="exact"/>
    </w:pPr>
    <w:rPr>
      <w:rFonts w:ascii="Times New Roman" w:eastAsia="Times New Roman" w:hAnsi="Times New Roman"/>
      <w:sz w:val="21"/>
      <w:szCs w:val="21"/>
    </w:rPr>
  </w:style>
  <w:style w:type="paragraph" w:customStyle="1" w:styleId="70">
    <w:name w:val="Основной текст (7)"/>
    <w:basedOn w:val="Normal"/>
    <w:link w:val="7"/>
    <w:uiPriority w:val="99"/>
    <w:rsid w:val="00CE4908"/>
    <w:pPr>
      <w:shd w:val="clear" w:color="auto" w:fill="FFFFFF"/>
      <w:spacing w:before="240" w:after="0" w:line="264" w:lineRule="exact"/>
    </w:pPr>
    <w:rPr>
      <w:rFonts w:ascii="Times New Roman" w:eastAsia="Times New Roman" w:hAnsi="Times New Roman"/>
    </w:rPr>
  </w:style>
  <w:style w:type="paragraph" w:customStyle="1" w:styleId="60">
    <w:name w:val="Основной текст (6)"/>
    <w:basedOn w:val="Normal"/>
    <w:link w:val="6"/>
    <w:uiPriority w:val="99"/>
    <w:rsid w:val="00CE4908"/>
    <w:pPr>
      <w:shd w:val="clear" w:color="auto" w:fill="FFFFFF"/>
      <w:spacing w:before="840" w:after="360" w:line="240" w:lineRule="atLeast"/>
    </w:pPr>
    <w:rPr>
      <w:rFonts w:ascii="Times New Roman" w:eastAsia="Times New Roman" w:hAnsi="Times New Roman"/>
      <w:sz w:val="25"/>
      <w:szCs w:val="25"/>
    </w:rPr>
  </w:style>
  <w:style w:type="paragraph" w:customStyle="1" w:styleId="80">
    <w:name w:val="Основной текст (8)"/>
    <w:basedOn w:val="Normal"/>
    <w:link w:val="8"/>
    <w:uiPriority w:val="99"/>
    <w:rsid w:val="00CE4908"/>
    <w:pPr>
      <w:shd w:val="clear" w:color="auto" w:fill="FFFFFF"/>
      <w:spacing w:after="0" w:line="240" w:lineRule="atLeast"/>
    </w:pPr>
    <w:rPr>
      <w:rFonts w:ascii="Times New Roman" w:eastAsia="Times New Roman" w:hAnsi="Times New Roman"/>
    </w:rPr>
  </w:style>
  <w:style w:type="paragraph" w:styleId="NormalWeb">
    <w:name w:val="Normal (Web)"/>
    <w:basedOn w:val="Normal"/>
    <w:uiPriority w:val="99"/>
    <w:rsid w:val="00070E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DF3698"/>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6D66CD"/>
    <w:pPr>
      <w:widowControl w:val="0"/>
      <w:autoSpaceDE w:val="0"/>
      <w:autoSpaceDN w:val="0"/>
      <w:adjustRightInd w:val="0"/>
    </w:pPr>
    <w:rPr>
      <w:rFonts w:ascii="Courier New" w:eastAsia="Times New Roman" w:hAnsi="Courier New" w:cs="Courier New"/>
      <w:sz w:val="20"/>
      <w:szCs w:val="20"/>
    </w:rPr>
  </w:style>
  <w:style w:type="paragraph" w:customStyle="1" w:styleId="Style9">
    <w:name w:val="Style9"/>
    <w:basedOn w:val="Normal"/>
    <w:uiPriority w:val="99"/>
    <w:rsid w:val="006D0064"/>
    <w:pPr>
      <w:widowControl w:val="0"/>
      <w:autoSpaceDE w:val="0"/>
      <w:autoSpaceDN w:val="0"/>
      <w:adjustRightInd w:val="0"/>
      <w:spacing w:after="0" w:line="326" w:lineRule="exact"/>
      <w:ind w:firstLine="830"/>
      <w:jc w:val="both"/>
    </w:pPr>
    <w:rPr>
      <w:rFonts w:ascii="Times New Roman" w:eastAsia="Times New Roman" w:hAnsi="Times New Roman"/>
      <w:sz w:val="24"/>
      <w:szCs w:val="24"/>
      <w:lang w:eastAsia="ru-RU"/>
    </w:rPr>
  </w:style>
  <w:style w:type="character" w:customStyle="1" w:styleId="FontStyle11">
    <w:name w:val="Font Style11"/>
    <w:uiPriority w:val="99"/>
    <w:rsid w:val="006D0064"/>
    <w:rPr>
      <w:rFonts w:ascii="Times New Roman" w:hAnsi="Times New Roman"/>
      <w:b/>
      <w:spacing w:val="10"/>
      <w:sz w:val="24"/>
    </w:rPr>
  </w:style>
  <w:style w:type="character" w:customStyle="1" w:styleId="FontStyle12">
    <w:name w:val="Font Style12"/>
    <w:uiPriority w:val="99"/>
    <w:rsid w:val="006D0064"/>
    <w:rPr>
      <w:rFonts w:ascii="Times New Roman" w:hAnsi="Times New Roman"/>
      <w:spacing w:val="10"/>
      <w:sz w:val="24"/>
    </w:rPr>
  </w:style>
  <w:style w:type="table" w:styleId="TableGrid">
    <w:name w:val="Table Grid"/>
    <w:basedOn w:val="TableNormal"/>
    <w:uiPriority w:val="99"/>
    <w:rsid w:val="00E618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0249503">
      <w:marLeft w:val="0"/>
      <w:marRight w:val="0"/>
      <w:marTop w:val="0"/>
      <w:marBottom w:val="0"/>
      <w:divBdr>
        <w:top w:val="none" w:sz="0" w:space="0" w:color="auto"/>
        <w:left w:val="none" w:sz="0" w:space="0" w:color="auto"/>
        <w:bottom w:val="none" w:sz="0" w:space="0" w:color="auto"/>
        <w:right w:val="none" w:sz="0" w:space="0" w:color="auto"/>
      </w:divBdr>
      <w:divsChild>
        <w:div w:id="720249510">
          <w:marLeft w:val="560"/>
          <w:marRight w:val="0"/>
          <w:marTop w:val="0"/>
          <w:marBottom w:val="96"/>
          <w:divBdr>
            <w:top w:val="none" w:sz="0" w:space="0" w:color="auto"/>
            <w:left w:val="none" w:sz="0" w:space="0" w:color="auto"/>
            <w:bottom w:val="none" w:sz="0" w:space="0" w:color="auto"/>
            <w:right w:val="none" w:sz="0" w:space="0" w:color="auto"/>
          </w:divBdr>
        </w:div>
        <w:div w:id="720249514">
          <w:marLeft w:val="560"/>
          <w:marRight w:val="0"/>
          <w:marTop w:val="120"/>
          <w:marBottom w:val="96"/>
          <w:divBdr>
            <w:top w:val="none" w:sz="0" w:space="0" w:color="auto"/>
            <w:left w:val="none" w:sz="0" w:space="0" w:color="auto"/>
            <w:bottom w:val="none" w:sz="0" w:space="0" w:color="auto"/>
            <w:right w:val="none" w:sz="0" w:space="0" w:color="auto"/>
          </w:divBdr>
        </w:div>
      </w:divsChild>
    </w:div>
    <w:div w:id="720249505">
      <w:marLeft w:val="0"/>
      <w:marRight w:val="0"/>
      <w:marTop w:val="0"/>
      <w:marBottom w:val="0"/>
      <w:divBdr>
        <w:top w:val="none" w:sz="0" w:space="0" w:color="auto"/>
        <w:left w:val="none" w:sz="0" w:space="0" w:color="auto"/>
        <w:bottom w:val="none" w:sz="0" w:space="0" w:color="auto"/>
        <w:right w:val="none" w:sz="0" w:space="0" w:color="auto"/>
      </w:divBdr>
    </w:div>
    <w:div w:id="720249509">
      <w:marLeft w:val="0"/>
      <w:marRight w:val="0"/>
      <w:marTop w:val="0"/>
      <w:marBottom w:val="0"/>
      <w:divBdr>
        <w:top w:val="none" w:sz="0" w:space="0" w:color="auto"/>
        <w:left w:val="none" w:sz="0" w:space="0" w:color="auto"/>
        <w:bottom w:val="none" w:sz="0" w:space="0" w:color="auto"/>
        <w:right w:val="none" w:sz="0" w:space="0" w:color="auto"/>
      </w:divBdr>
    </w:div>
    <w:div w:id="720249512">
      <w:marLeft w:val="0"/>
      <w:marRight w:val="0"/>
      <w:marTop w:val="0"/>
      <w:marBottom w:val="0"/>
      <w:divBdr>
        <w:top w:val="none" w:sz="0" w:space="0" w:color="auto"/>
        <w:left w:val="none" w:sz="0" w:space="0" w:color="auto"/>
        <w:bottom w:val="none" w:sz="0" w:space="0" w:color="auto"/>
        <w:right w:val="none" w:sz="0" w:space="0" w:color="auto"/>
      </w:divBdr>
    </w:div>
    <w:div w:id="720249513">
      <w:marLeft w:val="0"/>
      <w:marRight w:val="0"/>
      <w:marTop w:val="0"/>
      <w:marBottom w:val="0"/>
      <w:divBdr>
        <w:top w:val="none" w:sz="0" w:space="0" w:color="auto"/>
        <w:left w:val="none" w:sz="0" w:space="0" w:color="auto"/>
        <w:bottom w:val="none" w:sz="0" w:space="0" w:color="auto"/>
        <w:right w:val="none" w:sz="0" w:space="0" w:color="auto"/>
      </w:divBdr>
      <w:divsChild>
        <w:div w:id="720249529">
          <w:marLeft w:val="0"/>
          <w:marRight w:val="0"/>
          <w:marTop w:val="0"/>
          <w:marBottom w:val="0"/>
          <w:divBdr>
            <w:top w:val="none" w:sz="0" w:space="0" w:color="auto"/>
            <w:left w:val="none" w:sz="0" w:space="0" w:color="auto"/>
            <w:bottom w:val="none" w:sz="0" w:space="0" w:color="auto"/>
            <w:right w:val="none" w:sz="0" w:space="0" w:color="auto"/>
          </w:divBdr>
        </w:div>
        <w:div w:id="720249532">
          <w:marLeft w:val="0"/>
          <w:marRight w:val="0"/>
          <w:marTop w:val="0"/>
          <w:marBottom w:val="0"/>
          <w:divBdr>
            <w:top w:val="none" w:sz="0" w:space="0" w:color="auto"/>
            <w:left w:val="none" w:sz="0" w:space="0" w:color="auto"/>
            <w:bottom w:val="none" w:sz="0" w:space="0" w:color="auto"/>
            <w:right w:val="none" w:sz="0" w:space="0" w:color="auto"/>
          </w:divBdr>
        </w:div>
      </w:divsChild>
    </w:div>
    <w:div w:id="720249516">
      <w:marLeft w:val="0"/>
      <w:marRight w:val="0"/>
      <w:marTop w:val="0"/>
      <w:marBottom w:val="0"/>
      <w:divBdr>
        <w:top w:val="none" w:sz="0" w:space="0" w:color="auto"/>
        <w:left w:val="none" w:sz="0" w:space="0" w:color="auto"/>
        <w:bottom w:val="none" w:sz="0" w:space="0" w:color="auto"/>
        <w:right w:val="none" w:sz="0" w:space="0" w:color="auto"/>
      </w:divBdr>
      <w:divsChild>
        <w:div w:id="720249506">
          <w:marLeft w:val="0"/>
          <w:marRight w:val="0"/>
          <w:marTop w:val="0"/>
          <w:marBottom w:val="0"/>
          <w:divBdr>
            <w:top w:val="none" w:sz="0" w:space="0" w:color="auto"/>
            <w:left w:val="none" w:sz="0" w:space="0" w:color="auto"/>
            <w:bottom w:val="none" w:sz="0" w:space="0" w:color="auto"/>
            <w:right w:val="none" w:sz="0" w:space="0" w:color="auto"/>
          </w:divBdr>
        </w:div>
        <w:div w:id="720249515">
          <w:marLeft w:val="0"/>
          <w:marRight w:val="0"/>
          <w:marTop w:val="0"/>
          <w:marBottom w:val="0"/>
          <w:divBdr>
            <w:top w:val="none" w:sz="0" w:space="0" w:color="auto"/>
            <w:left w:val="none" w:sz="0" w:space="0" w:color="auto"/>
            <w:bottom w:val="none" w:sz="0" w:space="0" w:color="auto"/>
            <w:right w:val="none" w:sz="0" w:space="0" w:color="auto"/>
          </w:divBdr>
        </w:div>
        <w:div w:id="720249521">
          <w:marLeft w:val="0"/>
          <w:marRight w:val="0"/>
          <w:marTop w:val="0"/>
          <w:marBottom w:val="0"/>
          <w:divBdr>
            <w:top w:val="none" w:sz="0" w:space="0" w:color="auto"/>
            <w:left w:val="none" w:sz="0" w:space="0" w:color="auto"/>
            <w:bottom w:val="none" w:sz="0" w:space="0" w:color="auto"/>
            <w:right w:val="none" w:sz="0" w:space="0" w:color="auto"/>
          </w:divBdr>
        </w:div>
        <w:div w:id="720249531">
          <w:marLeft w:val="0"/>
          <w:marRight w:val="0"/>
          <w:marTop w:val="0"/>
          <w:marBottom w:val="0"/>
          <w:divBdr>
            <w:top w:val="none" w:sz="0" w:space="0" w:color="auto"/>
            <w:left w:val="none" w:sz="0" w:space="0" w:color="auto"/>
            <w:bottom w:val="none" w:sz="0" w:space="0" w:color="auto"/>
            <w:right w:val="none" w:sz="0" w:space="0" w:color="auto"/>
          </w:divBdr>
        </w:div>
      </w:divsChild>
    </w:div>
    <w:div w:id="720249517">
      <w:marLeft w:val="0"/>
      <w:marRight w:val="0"/>
      <w:marTop w:val="0"/>
      <w:marBottom w:val="0"/>
      <w:divBdr>
        <w:top w:val="none" w:sz="0" w:space="0" w:color="auto"/>
        <w:left w:val="none" w:sz="0" w:space="0" w:color="auto"/>
        <w:bottom w:val="none" w:sz="0" w:space="0" w:color="auto"/>
        <w:right w:val="none" w:sz="0" w:space="0" w:color="auto"/>
      </w:divBdr>
    </w:div>
    <w:div w:id="720249522">
      <w:marLeft w:val="0"/>
      <w:marRight w:val="0"/>
      <w:marTop w:val="0"/>
      <w:marBottom w:val="0"/>
      <w:divBdr>
        <w:top w:val="none" w:sz="0" w:space="0" w:color="auto"/>
        <w:left w:val="none" w:sz="0" w:space="0" w:color="auto"/>
        <w:bottom w:val="none" w:sz="0" w:space="0" w:color="auto"/>
        <w:right w:val="none" w:sz="0" w:space="0" w:color="auto"/>
      </w:divBdr>
      <w:divsChild>
        <w:div w:id="720249507">
          <w:marLeft w:val="0"/>
          <w:marRight w:val="0"/>
          <w:marTop w:val="0"/>
          <w:marBottom w:val="0"/>
          <w:divBdr>
            <w:top w:val="none" w:sz="0" w:space="0" w:color="auto"/>
            <w:left w:val="none" w:sz="0" w:space="0" w:color="auto"/>
            <w:bottom w:val="none" w:sz="0" w:space="0" w:color="auto"/>
            <w:right w:val="none" w:sz="0" w:space="0" w:color="auto"/>
          </w:divBdr>
        </w:div>
        <w:div w:id="720249511">
          <w:marLeft w:val="0"/>
          <w:marRight w:val="0"/>
          <w:marTop w:val="0"/>
          <w:marBottom w:val="0"/>
          <w:divBdr>
            <w:top w:val="none" w:sz="0" w:space="0" w:color="auto"/>
            <w:left w:val="none" w:sz="0" w:space="0" w:color="auto"/>
            <w:bottom w:val="none" w:sz="0" w:space="0" w:color="auto"/>
            <w:right w:val="none" w:sz="0" w:space="0" w:color="auto"/>
          </w:divBdr>
        </w:div>
        <w:div w:id="720249518">
          <w:marLeft w:val="0"/>
          <w:marRight w:val="0"/>
          <w:marTop w:val="0"/>
          <w:marBottom w:val="0"/>
          <w:divBdr>
            <w:top w:val="none" w:sz="0" w:space="0" w:color="auto"/>
            <w:left w:val="none" w:sz="0" w:space="0" w:color="auto"/>
            <w:bottom w:val="none" w:sz="0" w:space="0" w:color="auto"/>
            <w:right w:val="none" w:sz="0" w:space="0" w:color="auto"/>
          </w:divBdr>
        </w:div>
      </w:divsChild>
    </w:div>
    <w:div w:id="720249525">
      <w:marLeft w:val="0"/>
      <w:marRight w:val="0"/>
      <w:marTop w:val="0"/>
      <w:marBottom w:val="0"/>
      <w:divBdr>
        <w:top w:val="none" w:sz="0" w:space="0" w:color="auto"/>
        <w:left w:val="none" w:sz="0" w:space="0" w:color="auto"/>
        <w:bottom w:val="none" w:sz="0" w:space="0" w:color="auto"/>
        <w:right w:val="none" w:sz="0" w:space="0" w:color="auto"/>
      </w:divBdr>
      <w:divsChild>
        <w:div w:id="720249508">
          <w:marLeft w:val="0"/>
          <w:marRight w:val="0"/>
          <w:marTop w:val="0"/>
          <w:marBottom w:val="0"/>
          <w:divBdr>
            <w:top w:val="none" w:sz="0" w:space="0" w:color="auto"/>
            <w:left w:val="none" w:sz="0" w:space="0" w:color="auto"/>
            <w:bottom w:val="none" w:sz="0" w:space="0" w:color="auto"/>
            <w:right w:val="none" w:sz="0" w:space="0" w:color="auto"/>
          </w:divBdr>
        </w:div>
        <w:div w:id="720249530">
          <w:marLeft w:val="0"/>
          <w:marRight w:val="0"/>
          <w:marTop w:val="0"/>
          <w:marBottom w:val="0"/>
          <w:divBdr>
            <w:top w:val="none" w:sz="0" w:space="0" w:color="auto"/>
            <w:left w:val="none" w:sz="0" w:space="0" w:color="auto"/>
            <w:bottom w:val="none" w:sz="0" w:space="0" w:color="auto"/>
            <w:right w:val="none" w:sz="0" w:space="0" w:color="auto"/>
          </w:divBdr>
        </w:div>
      </w:divsChild>
    </w:div>
    <w:div w:id="720249526">
      <w:marLeft w:val="0"/>
      <w:marRight w:val="0"/>
      <w:marTop w:val="0"/>
      <w:marBottom w:val="0"/>
      <w:divBdr>
        <w:top w:val="none" w:sz="0" w:space="0" w:color="auto"/>
        <w:left w:val="none" w:sz="0" w:space="0" w:color="auto"/>
        <w:bottom w:val="none" w:sz="0" w:space="0" w:color="auto"/>
        <w:right w:val="none" w:sz="0" w:space="0" w:color="auto"/>
      </w:divBdr>
      <w:divsChild>
        <w:div w:id="720249527">
          <w:marLeft w:val="0"/>
          <w:marRight w:val="0"/>
          <w:marTop w:val="0"/>
          <w:marBottom w:val="0"/>
          <w:divBdr>
            <w:top w:val="none" w:sz="0" w:space="0" w:color="auto"/>
            <w:left w:val="none" w:sz="0" w:space="0" w:color="auto"/>
            <w:bottom w:val="none" w:sz="0" w:space="0" w:color="auto"/>
            <w:right w:val="none" w:sz="0" w:space="0" w:color="auto"/>
          </w:divBdr>
          <w:divsChild>
            <w:div w:id="720249504">
              <w:marLeft w:val="0"/>
              <w:marRight w:val="0"/>
              <w:marTop w:val="0"/>
              <w:marBottom w:val="0"/>
              <w:divBdr>
                <w:top w:val="none" w:sz="0" w:space="0" w:color="auto"/>
                <w:left w:val="none" w:sz="0" w:space="0" w:color="auto"/>
                <w:bottom w:val="none" w:sz="0" w:space="0" w:color="auto"/>
                <w:right w:val="none" w:sz="0" w:space="0" w:color="auto"/>
              </w:divBdr>
            </w:div>
            <w:div w:id="720249519">
              <w:marLeft w:val="0"/>
              <w:marRight w:val="0"/>
              <w:marTop w:val="0"/>
              <w:marBottom w:val="0"/>
              <w:divBdr>
                <w:top w:val="none" w:sz="0" w:space="0" w:color="auto"/>
                <w:left w:val="none" w:sz="0" w:space="0" w:color="auto"/>
                <w:bottom w:val="none" w:sz="0" w:space="0" w:color="auto"/>
                <w:right w:val="none" w:sz="0" w:space="0" w:color="auto"/>
              </w:divBdr>
            </w:div>
            <w:div w:id="720249520">
              <w:marLeft w:val="0"/>
              <w:marRight w:val="0"/>
              <w:marTop w:val="0"/>
              <w:marBottom w:val="0"/>
              <w:divBdr>
                <w:top w:val="none" w:sz="0" w:space="0" w:color="auto"/>
                <w:left w:val="none" w:sz="0" w:space="0" w:color="auto"/>
                <w:bottom w:val="none" w:sz="0" w:space="0" w:color="auto"/>
                <w:right w:val="none" w:sz="0" w:space="0" w:color="auto"/>
              </w:divBdr>
            </w:div>
            <w:div w:id="720249523">
              <w:marLeft w:val="0"/>
              <w:marRight w:val="0"/>
              <w:marTop w:val="0"/>
              <w:marBottom w:val="0"/>
              <w:divBdr>
                <w:top w:val="none" w:sz="0" w:space="0" w:color="auto"/>
                <w:left w:val="none" w:sz="0" w:space="0" w:color="auto"/>
                <w:bottom w:val="none" w:sz="0" w:space="0" w:color="auto"/>
                <w:right w:val="none" w:sz="0" w:space="0" w:color="auto"/>
              </w:divBdr>
            </w:div>
            <w:div w:id="7202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9528">
      <w:marLeft w:val="0"/>
      <w:marRight w:val="0"/>
      <w:marTop w:val="0"/>
      <w:marBottom w:val="0"/>
      <w:divBdr>
        <w:top w:val="none" w:sz="0" w:space="0" w:color="auto"/>
        <w:left w:val="none" w:sz="0" w:space="0" w:color="auto"/>
        <w:bottom w:val="none" w:sz="0" w:space="0" w:color="auto"/>
        <w:right w:val="none" w:sz="0" w:space="0" w:color="auto"/>
      </w:divBdr>
    </w:div>
    <w:div w:id="720249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base=MOB;n=184452;fld=134" TargetMode="External"/><Relationship Id="rId3" Type="http://schemas.openxmlformats.org/officeDocument/2006/relationships/settings" Target="settings.xml"/><Relationship Id="rId7" Type="http://schemas.openxmlformats.org/officeDocument/2006/relationships/hyperlink" Target="https://login.consultant.ru/link/?req=doc;base=MOB;n=223653;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rhgradroshal@mail.ru" TargetMode="External"/><Relationship Id="rId4" Type="http://schemas.openxmlformats.org/officeDocument/2006/relationships/webSettings" Target="webSettings.xml"/><Relationship Id="rId9" Type="http://schemas.openxmlformats.org/officeDocument/2006/relationships/hyperlink" Target="http://docs.cntd.ru/document/4560091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666</TotalTime>
  <Pages>15</Pages>
  <Words>6437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bystrov</dc:creator>
  <cp:keywords/>
  <dc:description/>
  <cp:lastModifiedBy>User</cp:lastModifiedBy>
  <cp:revision>55</cp:revision>
  <cp:lastPrinted>2017-02-06T14:04:00Z</cp:lastPrinted>
  <dcterms:created xsi:type="dcterms:W3CDTF">2017-03-24T09:31:00Z</dcterms:created>
  <dcterms:modified xsi:type="dcterms:W3CDTF">2017-08-15T12:20:00Z</dcterms:modified>
</cp:coreProperties>
</file>